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1683BAE" w:rsidP="61683BAE" w:rsidRDefault="61683BAE" w14:paraId="780C059E" w14:textId="2FE87D45">
      <w:pPr>
        <w:pStyle w:val="Normal"/>
        <w:jc w:val="center"/>
        <w:rPr>
          <w:sz w:val="32"/>
          <w:szCs w:val="32"/>
        </w:rPr>
      </w:pPr>
      <w:r w:rsidRPr="61683BAE" w:rsidR="61683BAE">
        <w:rPr>
          <w:sz w:val="32"/>
          <w:szCs w:val="32"/>
        </w:rPr>
        <w:t>Сопроводительное письмо</w:t>
      </w:r>
    </w:p>
    <w:p w:rsidR="61683BAE" w:rsidP="61683BAE" w:rsidRDefault="61683BAE" w14:paraId="7F310246" w14:textId="4C7A25DD">
      <w:pPr>
        <w:pStyle w:val="Normal"/>
        <w:jc w:val="center"/>
        <w:rPr>
          <w:sz w:val="32"/>
          <w:szCs w:val="32"/>
        </w:rPr>
      </w:pPr>
      <w:r w:rsidRPr="61683BAE" w:rsidR="61683BAE">
        <w:rPr>
          <w:sz w:val="32"/>
          <w:szCs w:val="32"/>
        </w:rPr>
        <w:t>Оганов Кирилл</w:t>
      </w:r>
    </w:p>
    <w:p w:rsidR="61683BAE" w:rsidP="61683BAE" w:rsidRDefault="61683BAE" w14:paraId="1010D89C" w14:textId="2DC6B8CA">
      <w:pPr>
        <w:pStyle w:val="Normal"/>
      </w:pPr>
      <w:r w:rsidRPr="61683BAE" w:rsidR="61683BAE">
        <w:rPr>
          <w:sz w:val="28"/>
          <w:szCs w:val="28"/>
        </w:rPr>
        <w:t xml:space="preserve"> </w:t>
      </w:r>
    </w:p>
    <w:p w:rsidR="61683BAE" w:rsidP="61683BAE" w:rsidRDefault="61683BAE" w14:paraId="2DBB751A" w14:textId="1BFFC66E">
      <w:pPr>
        <w:pStyle w:val="ListParagraph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61683BAE" w:rsidR="61683BAE">
        <w:rPr>
          <w:sz w:val="28"/>
          <w:szCs w:val="28"/>
        </w:rPr>
        <w:t>Натюрморты, выполненные акварельными красками в классическом стиле, были созданы в процессе моего обучения в Минской Государственной Гимназии-Колледже Искусств.</w:t>
      </w:r>
    </w:p>
    <w:p w:rsidR="61683BAE" w:rsidP="61683BAE" w:rsidRDefault="61683BAE" w14:paraId="31EDD83C" w14:textId="6FDFCF5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61683BAE" w:rsidR="61683BAE">
        <w:rPr>
          <w:sz w:val="28"/>
          <w:szCs w:val="28"/>
        </w:rPr>
        <w:t>Академические работы, представляющие собой рисунки, выполненные карандашом в традиционном графическом стиле, отражают мое понимание и навыки в данной технике.</w:t>
      </w:r>
    </w:p>
    <w:p w:rsidR="61683BAE" w:rsidP="61683BAE" w:rsidRDefault="61683BAE" w14:paraId="67A98578" w14:textId="6A4864D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61683BAE" w:rsidR="61683BAE">
        <w:rPr>
          <w:sz w:val="28"/>
          <w:szCs w:val="28"/>
        </w:rPr>
        <w:t>В качестве упражнения в дизайне я разработал фирменный стиль для гипотетической компании. Этот проект включает в себя логотипы и их вариации, корпоративную атрибутику, а также макеты этикеток продукции.</w:t>
      </w:r>
    </w:p>
    <w:p w:rsidR="61683BAE" w:rsidP="61683BAE" w:rsidRDefault="61683BAE" w14:paraId="2E94DFE9" w14:textId="1DB57CE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61683BAE" w:rsidR="61683BAE">
        <w:rPr>
          <w:sz w:val="28"/>
          <w:szCs w:val="28"/>
        </w:rPr>
        <w:t>Примеры моих плакатов на тему "</w:t>
      </w:r>
      <w:r w:rsidRPr="61683BAE" w:rsidR="61683BAE">
        <w:rPr>
          <w:sz w:val="28"/>
          <w:szCs w:val="28"/>
        </w:rPr>
        <w:t>Захаваннe</w:t>
      </w:r>
      <w:r w:rsidRPr="61683BAE" w:rsidR="61683BAE">
        <w:rPr>
          <w:sz w:val="28"/>
          <w:szCs w:val="28"/>
        </w:rPr>
        <w:t xml:space="preserve"> культуры".</w:t>
      </w:r>
    </w:p>
    <w:p w:rsidR="61683BAE" w:rsidP="61683BAE" w:rsidRDefault="61683BAE" w14:paraId="0F8B9242" w14:textId="3ABCFAA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61683BAE" w:rsidR="61683BAE">
        <w:rPr>
          <w:sz w:val="28"/>
          <w:szCs w:val="28"/>
        </w:rPr>
        <w:t>В ходе обучения в Минск</w:t>
      </w:r>
      <w:r w:rsidRPr="61683BAE" w:rsidR="61683BAE">
        <w:rPr>
          <w:sz w:val="28"/>
          <w:szCs w:val="28"/>
        </w:rPr>
        <w:t>ой Государственной Гимназии-Колледже Искусств</w:t>
      </w:r>
      <w:r w:rsidRPr="61683BAE" w:rsidR="61683BAE">
        <w:rPr>
          <w:sz w:val="28"/>
          <w:szCs w:val="28"/>
        </w:rPr>
        <w:t xml:space="preserve"> я создал серию работ п</w:t>
      </w:r>
      <w:r w:rsidRPr="61683BAE" w:rsidR="61683BAE">
        <w:rPr>
          <w:sz w:val="28"/>
          <w:szCs w:val="28"/>
        </w:rPr>
        <w:t xml:space="preserve">о композиции на тему "Стилизация животных", которая иллюстрирует моё умение стилизации и работы с материалом. </w:t>
      </w:r>
    </w:p>
    <w:p w:rsidR="61683BAE" w:rsidP="61683BAE" w:rsidRDefault="61683BAE" w14:paraId="55744291" w14:textId="4F234BC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61683BAE" w:rsidR="61683BAE">
        <w:rPr>
          <w:sz w:val="28"/>
          <w:szCs w:val="28"/>
        </w:rPr>
        <w:t xml:space="preserve">Финальная работа, созданные в рамках курса «Мастерская графического рисунка. Ежедневный </w:t>
      </w:r>
      <w:r w:rsidRPr="61683BAE" w:rsidR="61683BAE">
        <w:rPr>
          <w:sz w:val="28"/>
          <w:szCs w:val="28"/>
        </w:rPr>
        <w:t>скетчинг</w:t>
      </w:r>
      <w:r w:rsidRPr="61683BAE" w:rsidR="61683BAE">
        <w:rPr>
          <w:sz w:val="28"/>
          <w:szCs w:val="28"/>
        </w:rPr>
        <w:t xml:space="preserve">  “Мир вокруг нас”. Так же </w:t>
      </w:r>
      <w:r w:rsidRPr="61683BAE" w:rsidR="61683BAE">
        <w:rPr>
          <w:sz w:val="28"/>
          <w:szCs w:val="28"/>
        </w:rPr>
        <w:t>сертификат</w:t>
      </w:r>
      <w:r w:rsidRPr="61683BAE" w:rsidR="61683BAE">
        <w:rPr>
          <w:sz w:val="28"/>
          <w:szCs w:val="28"/>
        </w:rPr>
        <w:t xml:space="preserve"> об окончании курсов. </w:t>
      </w:r>
    </w:p>
    <w:p w:rsidR="61683BAE" w:rsidP="61683BAE" w:rsidRDefault="61683BAE" w14:paraId="3880ECB9" w14:textId="42B16791">
      <w:pPr>
        <w:pStyle w:val="Normal"/>
      </w:pPr>
      <w:r w:rsidRPr="61683BAE" w:rsidR="61683BAE">
        <w:rPr>
          <w:sz w:val="28"/>
          <w:szCs w:val="28"/>
        </w:rPr>
        <w:t xml:space="preserve"> </w:t>
      </w:r>
    </w:p>
    <w:p w:rsidR="61683BAE" w:rsidP="61683BAE" w:rsidRDefault="61683BAE" w14:paraId="52020A27" w14:textId="0747A8CD">
      <w:pPr>
        <w:pStyle w:val="Normal"/>
        <w:jc w:val="center"/>
      </w:pPr>
      <w:r w:rsidRPr="61683BAE" w:rsidR="61683BAE">
        <w:rPr>
          <w:sz w:val="28"/>
          <w:szCs w:val="28"/>
        </w:rPr>
        <w:t xml:space="preserve"> </w:t>
      </w:r>
      <w:r w:rsidRPr="61683BAE" w:rsidR="61683BAE">
        <w:rPr>
          <w:sz w:val="28"/>
          <w:szCs w:val="28"/>
        </w:rPr>
        <w:t>Я активно участвую в творческих проектах и обладаю знаниями и навыками в живописи, рисунке, композиции, а также уверенно работаю с графическими редакторами. Всегда с особым вниманием и любовью отношусь к визуальному искусству. На протяжении всего обучения я постоянно совершенствовал и развивал свои навыки, а теперь, с большим энтузиазмом, планирую продолжить их усовершенствование в Европейском Гуманитарном Институте. Я уверен, что Европейский Гуманитарный Институт станет опорой в этом важном для меня процессе.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RvDQsMCtG77Gjv" int2:id="gaodxXBO">
      <int2:state int2:type="AugLoop_Text_Critique" int2:value="Rejected"/>
    </int2:textHash>
    <int2:textHash int2:hashCode="qzMVMPFvDBiPRx" int2:id="ELNSW6wE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18a618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5EF9249"/>
    <w:rsid w:val="55EF9249"/>
    <w:rsid w:val="61683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F9249"/>
  <w15:chartTrackingRefBased/>
  <w15:docId w15:val="{F6AB7048-5183-4323-9568-5CBB266945D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208d035dfa7d4800" /><Relationship Type="http://schemas.openxmlformats.org/officeDocument/2006/relationships/numbering" Target="numbering.xml" Id="Re11106d83b14474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2023-07-06T21:11:13.4151719Z</dcterms:created>
  <dcterms:modified xsi:type="dcterms:W3CDTF">2023-07-06T21:28:46.6219780Z</dcterms:modified>
  <dc:creator>rex arhip</dc:creator>
  <lastModifiedBy>rex arhip</lastModifiedBy>
</coreProperties>
</file>