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18E22B" w14:textId="77777777" w:rsidR="00B423DE" w:rsidRPr="00B7733F" w:rsidRDefault="00861F09" w:rsidP="00861F09">
      <w:pPr>
        <w:jc w:val="center"/>
        <w:rPr>
          <w:rFonts w:ascii="Times New Roman" w:hAnsi="Times New Roman" w:cs="Times New Roman"/>
          <w:b/>
          <w:lang w:val="ru-RU"/>
        </w:rPr>
      </w:pPr>
      <w:r w:rsidRPr="00B7733F">
        <w:rPr>
          <w:rFonts w:ascii="Times New Roman" w:hAnsi="Times New Roman" w:cs="Times New Roman"/>
          <w:b/>
          <w:lang w:val="ru-RU"/>
        </w:rPr>
        <w:t>Аннотация</w:t>
      </w:r>
    </w:p>
    <w:p w14:paraId="59A95C9E" w14:textId="77777777" w:rsidR="00B7733F" w:rsidRPr="008A4615" w:rsidRDefault="00B7733F" w:rsidP="00B7733F">
      <w:pPr>
        <w:pStyle w:val="NormalWeb"/>
        <w:spacing w:before="0" w:beforeAutospacing="0" w:after="120" w:afterAutospacing="0" w:line="271" w:lineRule="atLeast"/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14:paraId="515300CC" w14:textId="0E717BC5" w:rsidR="00B7733F" w:rsidRPr="007B6A4D" w:rsidRDefault="00B7733F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Название курса: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 w:rsidR="00387454">
        <w:rPr>
          <w:rFonts w:ascii="Arial" w:hAnsi="Arial" w:cs="Arial"/>
          <w:color w:val="000000"/>
          <w:sz w:val="18"/>
          <w:szCs w:val="18"/>
        </w:rPr>
        <w:t xml:space="preserve">Введение в </w:t>
      </w:r>
      <w:r w:rsidR="002B7791">
        <w:rPr>
          <w:rFonts w:ascii="Arial" w:hAnsi="Arial" w:cs="Arial"/>
          <w:color w:val="000000"/>
          <w:sz w:val="18"/>
          <w:szCs w:val="18"/>
        </w:rPr>
        <w:t xml:space="preserve">право Европейского </w:t>
      </w:r>
      <w:r w:rsidR="0068079C">
        <w:rPr>
          <w:rFonts w:ascii="Arial" w:hAnsi="Arial" w:cs="Arial"/>
          <w:color w:val="000000"/>
          <w:sz w:val="18"/>
          <w:szCs w:val="18"/>
        </w:rPr>
        <w:t>с</w:t>
      </w:r>
      <w:r w:rsidR="002B7791">
        <w:rPr>
          <w:rFonts w:ascii="Arial" w:hAnsi="Arial" w:cs="Arial"/>
          <w:color w:val="000000"/>
          <w:sz w:val="18"/>
          <w:szCs w:val="18"/>
        </w:rPr>
        <w:t>оюза</w:t>
      </w:r>
      <w:r w:rsidR="00140D50"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7852856C" w14:textId="3F56B358" w:rsidR="00B7733F" w:rsidRPr="007B6A4D" w:rsidRDefault="00B7733F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Количество кредитов:</w:t>
      </w:r>
      <w:r w:rsidR="00EA2E7F">
        <w:rPr>
          <w:rStyle w:val="apple-converted-space"/>
          <w:rFonts w:ascii="Arial" w:hAnsi="Arial" w:cs="Arial"/>
          <w:color w:val="000000"/>
          <w:sz w:val="18"/>
          <w:szCs w:val="18"/>
        </w:rPr>
        <w:t> 2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 </w:t>
      </w:r>
      <w:r w:rsidRPr="007B6A4D">
        <w:rPr>
          <w:rStyle w:val="apple-converted-space"/>
          <w:rFonts w:ascii="Arial" w:hAnsi="Arial" w:cs="Arial"/>
          <w:color w:val="000000"/>
          <w:sz w:val="18"/>
          <w:szCs w:val="18"/>
        </w:rPr>
        <w:t>(</w:t>
      </w:r>
      <w:r>
        <w:rPr>
          <w:rFonts w:ascii="Arial" w:hAnsi="Arial" w:cs="Arial"/>
          <w:color w:val="000000"/>
          <w:sz w:val="18"/>
          <w:szCs w:val="18"/>
          <w:lang w:val="en-US"/>
        </w:rPr>
        <w:t>E</w:t>
      </w:r>
      <w:r>
        <w:rPr>
          <w:rFonts w:ascii="Arial" w:hAnsi="Arial" w:cs="Arial"/>
          <w:color w:val="000000"/>
          <w:sz w:val="18"/>
          <w:szCs w:val="18"/>
        </w:rPr>
        <w:t>С</w:t>
      </w:r>
      <w:r>
        <w:rPr>
          <w:rFonts w:ascii="Arial" w:hAnsi="Arial" w:cs="Arial"/>
          <w:color w:val="000000"/>
          <w:sz w:val="18"/>
          <w:szCs w:val="18"/>
          <w:lang w:val="en-US"/>
        </w:rPr>
        <w:t>TS</w:t>
      </w:r>
      <w:r w:rsidRPr="007B6A4D">
        <w:rPr>
          <w:rFonts w:ascii="Arial" w:hAnsi="Arial" w:cs="Arial"/>
          <w:color w:val="000000"/>
          <w:sz w:val="18"/>
          <w:szCs w:val="18"/>
        </w:rPr>
        <w:t>)</w:t>
      </w:r>
    </w:p>
    <w:p w14:paraId="10D56EFB" w14:textId="08896CAC" w:rsidR="00B7733F" w:rsidRPr="00EA2E7F" w:rsidRDefault="00B7733F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Требования для участия в курсе</w:t>
      </w:r>
      <w:r w:rsidR="00EA2E7F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: для успешного прохождения курса требуются базовые навыки использования системы </w:t>
      </w:r>
      <w:r w:rsidR="00EA2E7F">
        <w:rPr>
          <w:rStyle w:val="apple-converted-space"/>
          <w:rFonts w:ascii="Arial" w:hAnsi="Arial" w:cs="Arial"/>
          <w:color w:val="000000"/>
          <w:sz w:val="18"/>
          <w:szCs w:val="18"/>
          <w:lang w:val="en-US"/>
        </w:rPr>
        <w:t xml:space="preserve">Microsoft Word и </w:t>
      </w:r>
      <w:r w:rsidR="00EA2E7F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доступ в Интернет. </w:t>
      </w:r>
    </w:p>
    <w:p w14:paraId="670F58A4" w14:textId="2264B86E" w:rsidR="00B7733F" w:rsidRPr="0056500D" w:rsidRDefault="00B7733F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Цели курса: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 w:rsidR="00EA2E7F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>ознакомление с пра</w:t>
      </w:r>
      <w:r w:rsidR="002B7791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вом Европейского </w:t>
      </w:r>
      <w:r w:rsidR="0068079C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>с</w:t>
      </w:r>
      <w:r w:rsidR="002B7791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>оюза</w:t>
      </w:r>
      <w:r w:rsidR="00333D37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, </w:t>
      </w:r>
      <w:r w:rsidR="00EA2E7F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механизмом функционирования союза и особенностями </w:t>
      </w:r>
      <w:r w:rsidR="00160953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влияния </w:t>
      </w:r>
      <w:r w:rsidR="00EA2E7F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>интеграционной политики</w:t>
      </w:r>
      <w:r w:rsidR="00160953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 на формирование права ЕС</w:t>
      </w:r>
      <w:r w:rsidR="00EA2E7F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. </w:t>
      </w:r>
      <w:r w:rsidR="0056500D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 </w:t>
      </w:r>
    </w:p>
    <w:p w14:paraId="52C87407" w14:textId="536AAD11" w:rsidR="00B7733F" w:rsidRDefault="00B7733F" w:rsidP="00B7733F">
      <w:pPr>
        <w:pStyle w:val="NormalWeb"/>
        <w:spacing w:before="0" w:beforeAutospacing="0" w:after="120" w:afterAutospacing="0" w:line="271" w:lineRule="atLeast"/>
        <w:rPr>
          <w:rStyle w:val="apple-converted-space"/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Ожидаемые результаты: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 по результатам прохождения курса </w:t>
      </w:r>
      <w:r w:rsidR="008B5CC4">
        <w:rPr>
          <w:rStyle w:val="apple-converted-space"/>
          <w:rFonts w:ascii="Arial" w:hAnsi="Arial" w:cs="Arial"/>
          <w:color w:val="000000"/>
          <w:sz w:val="18"/>
          <w:szCs w:val="18"/>
        </w:rPr>
        <w:t>слушатели</w:t>
      </w:r>
      <w:r w:rsidR="00EA2E7F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 будут знать структуру органов Европейского союза, </w:t>
      </w:r>
      <w:r w:rsidR="008235A5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принципы права ЕС, </w:t>
      </w:r>
      <w:r w:rsidR="00EA2E7F">
        <w:rPr>
          <w:rStyle w:val="apple-converted-space"/>
          <w:rFonts w:ascii="Arial" w:hAnsi="Arial" w:cs="Arial"/>
          <w:color w:val="000000"/>
          <w:sz w:val="18"/>
          <w:szCs w:val="18"/>
        </w:rPr>
        <w:t>свободы передвижени</w:t>
      </w:r>
      <w:r w:rsidR="008235A5">
        <w:rPr>
          <w:rStyle w:val="apple-converted-space"/>
          <w:rFonts w:ascii="Arial" w:hAnsi="Arial" w:cs="Arial"/>
          <w:color w:val="000000"/>
          <w:sz w:val="18"/>
          <w:szCs w:val="18"/>
        </w:rPr>
        <w:t>я товаров, лиц и капитала</w:t>
      </w:r>
      <w:r w:rsidR="00EA2E7F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. </w:t>
      </w:r>
      <w:r w:rsidR="008B5CC4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Курс является подготовительным для дальнейшего изучения курсов программы «Международное право и </w:t>
      </w:r>
      <w:r w:rsidR="002B7791">
        <w:rPr>
          <w:rStyle w:val="apple-converted-space"/>
          <w:rFonts w:ascii="Arial" w:hAnsi="Arial" w:cs="Arial"/>
          <w:color w:val="000000"/>
          <w:sz w:val="18"/>
          <w:szCs w:val="18"/>
        </w:rPr>
        <w:t>право Европейского союза</w:t>
      </w:r>
      <w:r w:rsidR="008B5CC4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». </w:t>
      </w:r>
    </w:p>
    <w:p w14:paraId="4D0B844D" w14:textId="47D8F181" w:rsidR="00C176E6" w:rsidRPr="009913B2" w:rsidRDefault="00B7733F" w:rsidP="00C176E6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Названия изучаемых тем: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1.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 w:rsidR="00B012A6">
        <w:rPr>
          <w:rStyle w:val="apple-converted-space"/>
          <w:rFonts w:ascii="Arial" w:hAnsi="Arial" w:cs="Arial"/>
          <w:color w:val="000000"/>
          <w:sz w:val="18"/>
          <w:szCs w:val="18"/>
        </w:rPr>
        <w:t>Основы формирования интеграционной политики</w:t>
      </w:r>
      <w:r w:rsidR="009913B2"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. </w:t>
      </w:r>
      <w:r w:rsidR="009913B2">
        <w:rPr>
          <w:rStyle w:val="apple-converted-space"/>
          <w:rFonts w:ascii="Arial" w:hAnsi="Arial" w:cs="Arial"/>
          <w:color w:val="000000"/>
          <w:sz w:val="18"/>
          <w:szCs w:val="18"/>
        </w:rPr>
        <w:t>Органы ЕС.</w:t>
      </w:r>
      <w:r w:rsidR="00B012A6">
        <w:rPr>
          <w:rStyle w:val="apple-converted-space"/>
          <w:rFonts w:ascii="Arial" w:hAnsi="Arial" w:cs="Arial"/>
          <w:color w:val="000000"/>
          <w:sz w:val="18"/>
          <w:szCs w:val="18"/>
        </w:rPr>
        <w:t>;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2.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 w:rsidR="00B012A6">
        <w:rPr>
          <w:rStyle w:val="apple-converted-space"/>
          <w:rFonts w:ascii="Arial" w:hAnsi="Arial" w:cs="Arial"/>
          <w:color w:val="000000"/>
          <w:sz w:val="18"/>
          <w:szCs w:val="18"/>
        </w:rPr>
        <w:t>Понятие, принципы и источники права ЕС;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8A4615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C176E6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="00EA2E7F">
        <w:rPr>
          <w:rFonts w:ascii="Arial" w:hAnsi="Arial" w:cs="Arial"/>
          <w:bCs/>
          <w:color w:val="000000"/>
          <w:sz w:val="18"/>
          <w:szCs w:val="18"/>
        </w:rPr>
        <w:t>Свобода передвижения товаров и услуг</w:t>
      </w:r>
      <w:r w:rsidR="00243F43">
        <w:rPr>
          <w:rFonts w:ascii="Arial" w:hAnsi="Arial" w:cs="Arial"/>
          <w:bCs/>
          <w:color w:val="000000"/>
          <w:sz w:val="18"/>
          <w:szCs w:val="18"/>
        </w:rPr>
        <w:t>;</w:t>
      </w:r>
      <w:bookmarkStart w:id="0" w:name="_GoBack"/>
      <w:bookmarkEnd w:id="0"/>
    </w:p>
    <w:p w14:paraId="7B4A2A93" w14:textId="48405FA2" w:rsidR="00C176E6" w:rsidRPr="00243F43" w:rsidRDefault="00C176E6" w:rsidP="00C176E6">
      <w:pPr>
        <w:pStyle w:val="NormalWeb"/>
        <w:spacing w:before="0" w:beforeAutospacing="0" w:after="0" w:afterAutospacing="0" w:line="360" w:lineRule="auto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4. </w:t>
      </w:r>
      <w:r w:rsidR="00EA2E7F">
        <w:rPr>
          <w:rFonts w:ascii="Arial" w:hAnsi="Arial" w:cs="Arial"/>
          <w:bCs/>
          <w:color w:val="000000"/>
          <w:sz w:val="18"/>
          <w:szCs w:val="18"/>
        </w:rPr>
        <w:t>Свобода передвижения лиц и гражданство</w:t>
      </w:r>
      <w:r w:rsidR="00243F43">
        <w:rPr>
          <w:rFonts w:ascii="Arial" w:hAnsi="Arial" w:cs="Arial"/>
          <w:bCs/>
          <w:color w:val="000000"/>
          <w:sz w:val="18"/>
          <w:szCs w:val="18"/>
        </w:rPr>
        <w:t>;</w:t>
      </w:r>
    </w:p>
    <w:p w14:paraId="76905129" w14:textId="4EFCDF03" w:rsidR="00C176E6" w:rsidRPr="00243F43" w:rsidRDefault="00C176E6" w:rsidP="00C176E6">
      <w:pPr>
        <w:pStyle w:val="NormalWeb"/>
        <w:spacing w:before="0" w:beforeAutospacing="0" w:after="0" w:afterAutospacing="0" w:line="360" w:lineRule="auto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5. </w:t>
      </w:r>
      <w:r w:rsidR="00EA2E7F">
        <w:rPr>
          <w:rFonts w:ascii="Arial" w:hAnsi="Arial" w:cs="Arial"/>
          <w:bCs/>
          <w:color w:val="000000"/>
          <w:sz w:val="18"/>
          <w:szCs w:val="18"/>
        </w:rPr>
        <w:t>Свобода передвижения капитала. Общие принципы корпоративного права ЕС</w:t>
      </w:r>
      <w:r w:rsidR="00243F43">
        <w:rPr>
          <w:rFonts w:ascii="Arial" w:hAnsi="Arial" w:cs="Arial"/>
          <w:bCs/>
          <w:color w:val="000000"/>
          <w:sz w:val="18"/>
          <w:szCs w:val="18"/>
        </w:rPr>
        <w:t xml:space="preserve">; </w:t>
      </w:r>
    </w:p>
    <w:p w14:paraId="6F181252" w14:textId="1FB85E5A" w:rsidR="00B7733F" w:rsidRPr="00243F43" w:rsidRDefault="00C176E6" w:rsidP="00C176E6">
      <w:pPr>
        <w:pStyle w:val="NormalWeb"/>
        <w:spacing w:before="0" w:beforeAutospacing="0" w:after="0" w:afterAutospacing="0" w:line="360" w:lineRule="auto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6. </w:t>
      </w:r>
      <w:r w:rsidR="00EA2E7F">
        <w:rPr>
          <w:rFonts w:ascii="Arial" w:hAnsi="Arial" w:cs="Arial"/>
          <w:bCs/>
          <w:color w:val="000000"/>
          <w:sz w:val="18"/>
          <w:szCs w:val="18"/>
        </w:rPr>
        <w:t>Права человека и право ЕС</w:t>
      </w:r>
      <w:r w:rsidR="00243F43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0983D592" w14:textId="77777777" w:rsidR="00B7733F" w:rsidRPr="00FD40F8" w:rsidRDefault="00B7733F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Язык преподавания: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B7733F">
        <w:rPr>
          <w:rStyle w:val="apple-converted-space"/>
          <w:rFonts w:ascii="Arial" w:hAnsi="Arial" w:cs="Arial"/>
          <w:bCs/>
          <w:color w:val="000000"/>
          <w:sz w:val="18"/>
          <w:szCs w:val="18"/>
        </w:rPr>
        <w:t xml:space="preserve">русский </w:t>
      </w:r>
    </w:p>
    <w:p w14:paraId="6CAE361C" w14:textId="77777777" w:rsidR="00160953" w:rsidRDefault="00B7733F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Формат работы в курсе:</w:t>
      </w:r>
      <w:r w:rsidR="005243C9">
        <w:rPr>
          <w:rFonts w:ascii="Arial" w:hAnsi="Arial" w:cs="Arial"/>
          <w:bCs/>
          <w:color w:val="000000"/>
          <w:sz w:val="18"/>
          <w:szCs w:val="18"/>
        </w:rPr>
        <w:t xml:space="preserve"> дистанционный </w:t>
      </w:r>
      <w:r w:rsidRPr="001F6CFA">
        <w:rPr>
          <w:rFonts w:ascii="Arial" w:hAnsi="Arial" w:cs="Arial"/>
          <w:b/>
          <w:bCs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t>Минимально ожидаемое от студента время, затрачиваемое на</w:t>
      </w:r>
      <w:r w:rsidR="00EA2E7F">
        <w:rPr>
          <w:rFonts w:ascii="Arial" w:hAnsi="Arial" w:cs="Arial"/>
          <w:color w:val="000000"/>
          <w:sz w:val="18"/>
          <w:szCs w:val="18"/>
        </w:rPr>
        <w:t xml:space="preserve"> работу в курсе – 5</w:t>
      </w:r>
      <w:r w:rsidR="0089366E">
        <w:rPr>
          <w:rFonts w:ascii="Arial" w:hAnsi="Arial" w:cs="Arial"/>
          <w:color w:val="000000"/>
          <w:sz w:val="18"/>
          <w:szCs w:val="18"/>
        </w:rPr>
        <w:t xml:space="preserve"> </w:t>
      </w:r>
      <w:r w:rsidR="00C23494">
        <w:rPr>
          <w:rFonts w:ascii="Arial" w:hAnsi="Arial" w:cs="Arial"/>
          <w:color w:val="000000"/>
          <w:sz w:val="18"/>
          <w:szCs w:val="18"/>
        </w:rPr>
        <w:t>часов в неделю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14:paraId="705F70DA" w14:textId="1C0209BC" w:rsidR="00160953" w:rsidRDefault="00886554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В курсе слушателям будет предложено участие в обсуждении вопросов темы в форуме. Активное участи в форуме учитывается при выставлении итоговой оценки за курс. </w:t>
      </w:r>
      <w:r w:rsidR="00160953">
        <w:rPr>
          <w:rFonts w:ascii="Arial" w:hAnsi="Arial" w:cs="Arial"/>
          <w:color w:val="000000"/>
          <w:sz w:val="18"/>
          <w:szCs w:val="18"/>
        </w:rPr>
        <w:t xml:space="preserve">В курсе предусмотрено выполнение тестов для самопроверки. </w:t>
      </w:r>
      <w:r>
        <w:rPr>
          <w:rFonts w:ascii="Arial" w:hAnsi="Arial" w:cs="Arial"/>
          <w:color w:val="000000"/>
          <w:sz w:val="18"/>
          <w:szCs w:val="18"/>
        </w:rPr>
        <w:t xml:space="preserve">По итогам прохождения курса слушателям будет необходимо написать эссе по одной из тем курса. </w:t>
      </w:r>
      <w:r w:rsidR="00EA2E7F"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21A4E63B" w14:textId="4AE82F7E" w:rsidR="00B7733F" w:rsidRPr="00C23494" w:rsidRDefault="00160953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Для слушателей, которые принимаю активное участие в курсе, будет предусмотрена сессия в Вильнюсе для посещения очного семинара, конференции и др. </w:t>
      </w:r>
      <w:r w:rsidR="008B5CC4">
        <w:rPr>
          <w:rFonts w:ascii="Arial" w:hAnsi="Arial" w:cs="Arial"/>
          <w:color w:val="000000"/>
          <w:sz w:val="18"/>
          <w:szCs w:val="18"/>
        </w:rPr>
        <w:t>а</w:t>
      </w:r>
      <w:r>
        <w:rPr>
          <w:rFonts w:ascii="Arial" w:hAnsi="Arial" w:cs="Arial"/>
          <w:color w:val="000000"/>
          <w:sz w:val="18"/>
          <w:szCs w:val="18"/>
        </w:rPr>
        <w:t xml:space="preserve">ктивностей. </w:t>
      </w:r>
      <w:r w:rsidR="00B7733F" w:rsidRPr="008A4615">
        <w:rPr>
          <w:rFonts w:ascii="Arial" w:hAnsi="Arial" w:cs="Arial"/>
          <w:color w:val="000000"/>
          <w:sz w:val="18"/>
          <w:szCs w:val="18"/>
        </w:rPr>
        <w:br/>
      </w:r>
      <w:r w:rsidR="00C23494">
        <w:rPr>
          <w:rFonts w:ascii="Arial" w:hAnsi="Arial" w:cs="Arial"/>
          <w:color w:val="000000"/>
          <w:sz w:val="18"/>
          <w:szCs w:val="18"/>
        </w:rPr>
        <w:t>Итоговая оценка за курс формируется по итогам изучения всех тем, выполн</w:t>
      </w:r>
      <w:r w:rsidR="00EA2E7F">
        <w:rPr>
          <w:rFonts w:ascii="Arial" w:hAnsi="Arial" w:cs="Arial"/>
          <w:color w:val="000000"/>
          <w:sz w:val="18"/>
          <w:szCs w:val="18"/>
        </w:rPr>
        <w:t>ения предусмотренных заданий (100</w:t>
      </w:r>
      <w:r w:rsidR="00EA2E7F">
        <w:rPr>
          <w:rFonts w:ascii="Arial" w:hAnsi="Arial" w:cs="Arial"/>
          <w:color w:val="000000"/>
          <w:sz w:val="18"/>
          <w:szCs w:val="18"/>
          <w:lang w:val="en-US"/>
        </w:rPr>
        <w:t xml:space="preserve">%). </w:t>
      </w:r>
    </w:p>
    <w:p w14:paraId="4E213502" w14:textId="16F780DB" w:rsidR="00B7733F" w:rsidRPr="00B7733F" w:rsidRDefault="00B7733F" w:rsidP="00B7733F">
      <w:pPr>
        <w:pStyle w:val="NormalWeb"/>
        <w:spacing w:before="0" w:beforeAutospacing="0" w:after="120" w:afterAutospacing="0" w:line="271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Статус: </w:t>
      </w:r>
      <w:r w:rsidR="00EA2E7F">
        <w:rPr>
          <w:rFonts w:ascii="Arial" w:hAnsi="Arial" w:cs="Arial"/>
          <w:bCs/>
          <w:color w:val="000000"/>
          <w:sz w:val="18"/>
          <w:szCs w:val="18"/>
        </w:rPr>
        <w:t xml:space="preserve">курс является подготовительным для абитуриентов, которые желают поступить на программу «Международное право и право Европейского союза». </w:t>
      </w:r>
      <w:r w:rsidR="00160953">
        <w:rPr>
          <w:rFonts w:ascii="Arial" w:hAnsi="Arial" w:cs="Arial"/>
          <w:bCs/>
          <w:color w:val="000000"/>
          <w:sz w:val="18"/>
          <w:szCs w:val="18"/>
        </w:rPr>
        <w:t xml:space="preserve">Кредиты за подготовительный курс будут учитываться в качестве курса свободного выбора после поступления в ЕГУ. </w:t>
      </w:r>
    </w:p>
    <w:p w14:paraId="6AFB63D1" w14:textId="77777777" w:rsidR="00861F09" w:rsidRPr="00EA2E7F" w:rsidRDefault="00861F09">
      <w:pPr>
        <w:rPr>
          <w:rFonts w:ascii="Times New Roman" w:hAnsi="Times New Roman" w:cs="Times New Roman"/>
        </w:rPr>
      </w:pPr>
    </w:p>
    <w:p w14:paraId="49313DD0" w14:textId="77777777" w:rsidR="00861F09" w:rsidRPr="00B7733F" w:rsidRDefault="00861F09">
      <w:pPr>
        <w:rPr>
          <w:rFonts w:ascii="Times New Roman" w:hAnsi="Times New Roman" w:cs="Times New Roman"/>
        </w:rPr>
      </w:pPr>
    </w:p>
    <w:sectPr w:rsidR="00861F09" w:rsidRPr="00B7733F" w:rsidSect="00861F09">
      <w:pgSz w:w="11900" w:h="16840"/>
      <w:pgMar w:top="1440" w:right="1418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F09"/>
    <w:rsid w:val="00140D50"/>
    <w:rsid w:val="00160953"/>
    <w:rsid w:val="001C4C76"/>
    <w:rsid w:val="001F0264"/>
    <w:rsid w:val="00243F43"/>
    <w:rsid w:val="002B7791"/>
    <w:rsid w:val="00333D37"/>
    <w:rsid w:val="00387454"/>
    <w:rsid w:val="00475070"/>
    <w:rsid w:val="005243C9"/>
    <w:rsid w:val="0056500D"/>
    <w:rsid w:val="005863DE"/>
    <w:rsid w:val="0068079C"/>
    <w:rsid w:val="008235A5"/>
    <w:rsid w:val="00861F09"/>
    <w:rsid w:val="00886554"/>
    <w:rsid w:val="0089366E"/>
    <w:rsid w:val="008B5CC4"/>
    <w:rsid w:val="009913B2"/>
    <w:rsid w:val="00B012A6"/>
    <w:rsid w:val="00B423DE"/>
    <w:rsid w:val="00B7733F"/>
    <w:rsid w:val="00C176E6"/>
    <w:rsid w:val="00C23494"/>
    <w:rsid w:val="00E3239A"/>
    <w:rsid w:val="00EA2E7F"/>
    <w:rsid w:val="00EA70C1"/>
    <w:rsid w:val="00F40065"/>
    <w:rsid w:val="00F80CDD"/>
    <w:rsid w:val="00FD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9ADF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733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pple-converted-space">
    <w:name w:val="apple-converted-space"/>
    <w:basedOn w:val="DefaultParagraphFont"/>
    <w:rsid w:val="00B7733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733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pple-converted-space">
    <w:name w:val="apple-converted-space"/>
    <w:basedOn w:val="DefaultParagraphFont"/>
    <w:rsid w:val="00B77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302</Words>
  <Characters>1723</Characters>
  <Application>Microsoft Macintosh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Stolper</dc:creator>
  <cp:keywords/>
  <dc:description/>
  <cp:lastModifiedBy>Inesa Stolper</cp:lastModifiedBy>
  <cp:revision>10</cp:revision>
  <dcterms:created xsi:type="dcterms:W3CDTF">2014-02-26T08:50:00Z</dcterms:created>
  <dcterms:modified xsi:type="dcterms:W3CDTF">2014-03-16T10:12:00Z</dcterms:modified>
</cp:coreProperties>
</file>