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both"/>
        <w:rPr>
          <w:sz w:val="26"/>
          <w:szCs w:val="26"/>
        </w:rPr>
      </w:pPr>
      <w:r w:rsidDel="00000000" w:rsidR="00000000" w:rsidRPr="00000000">
        <w:rPr>
          <w:sz w:val="26"/>
          <w:szCs w:val="26"/>
          <w:rtl w:val="0"/>
        </w:rPr>
        <w:t xml:space="preserve">I lead a large number of projects, including educational projects. So, for more than six months I have been teaching art in private courses, I started hosting a podcast about the non-trivial, non-obvious understanding of eros, sex and relationships, and, most importantly, together with my colleague and friend Alexander Uzda, we are hosting the </w:t>
      </w:r>
      <w:r w:rsidDel="00000000" w:rsidR="00000000" w:rsidRPr="00000000">
        <w:rPr>
          <w:b w:val="1"/>
          <w:sz w:val="26"/>
          <w:szCs w:val="26"/>
          <w:rtl w:val="0"/>
        </w:rPr>
        <w:t xml:space="preserve">Radio Liberty</w:t>
      </w:r>
      <w:r w:rsidDel="00000000" w:rsidR="00000000" w:rsidRPr="00000000">
        <w:rPr>
          <w:sz w:val="26"/>
          <w:szCs w:val="26"/>
          <w:rtl w:val="0"/>
        </w:rPr>
        <w:t xml:space="preserve"> program.</w:t>
      </w:r>
    </w:p>
    <w:p w:rsidR="00000000" w:rsidDel="00000000" w:rsidP="00000000" w:rsidRDefault="00000000" w:rsidRPr="00000000" w14:paraId="00000002">
      <w:pPr>
        <w:jc w:val="both"/>
        <w:rPr>
          <w:sz w:val="26"/>
          <w:szCs w:val="26"/>
        </w:rPr>
      </w:pPr>
      <w:r w:rsidDel="00000000" w:rsidR="00000000" w:rsidRPr="00000000">
        <w:rPr>
          <w:rtl w:val="0"/>
        </w:rPr>
      </w:r>
    </w:p>
    <w:p w:rsidR="00000000" w:rsidDel="00000000" w:rsidP="00000000" w:rsidRDefault="00000000" w:rsidRPr="00000000" w14:paraId="00000003">
      <w:pPr>
        <w:jc w:val="both"/>
        <w:rPr>
          <w:sz w:val="26"/>
          <w:szCs w:val="26"/>
        </w:rPr>
      </w:pPr>
      <w:r w:rsidDel="00000000" w:rsidR="00000000" w:rsidRPr="00000000">
        <w:rPr>
          <w:sz w:val="26"/>
          <w:szCs w:val="26"/>
          <w:rtl w:val="0"/>
        </w:rPr>
        <w:t xml:space="preserve">The broadcasts take place on the anarchist “pirate” radio Asebia, probably one of the last strongholds of a free, uncensored platform. Asebia, in addition to overseeing the radio platform, is engaged in the publication and distribution of books, including books about different facets of freedom (for example, literature by Alexander Brener, who, due to the lack of ties with Russia, can afford to openly criticize the war).</w:t>
      </w:r>
    </w:p>
    <w:p w:rsidR="00000000" w:rsidDel="00000000" w:rsidP="00000000" w:rsidRDefault="00000000" w:rsidRPr="00000000" w14:paraId="00000004">
      <w:pPr>
        <w:jc w:val="both"/>
        <w:rPr>
          <w:sz w:val="26"/>
          <w:szCs w:val="26"/>
        </w:rPr>
      </w:pPr>
      <w:r w:rsidDel="00000000" w:rsidR="00000000" w:rsidRPr="00000000">
        <w:rPr>
          <w:rtl w:val="0"/>
        </w:rPr>
      </w:r>
    </w:p>
    <w:p w:rsidR="00000000" w:rsidDel="00000000" w:rsidP="00000000" w:rsidRDefault="00000000" w:rsidRPr="00000000" w14:paraId="00000005">
      <w:pPr>
        <w:jc w:val="both"/>
        <w:rPr>
          <w:sz w:val="26"/>
          <w:szCs w:val="26"/>
        </w:rPr>
      </w:pPr>
      <w:r w:rsidDel="00000000" w:rsidR="00000000" w:rsidRPr="00000000">
        <w:rPr>
          <w:sz w:val="26"/>
          <w:szCs w:val="26"/>
          <w:rtl w:val="0"/>
        </w:rPr>
        <w:t xml:space="preserve">Our program with Alexander is dedicated to regular practices of freedom in everyday life. Our inspirations are Hakim Bey with his “Temporary Autonomous Zones”, Deleuze with “escapism and nomadism”, various anarchist authors and fairy tale authors (Book “Bolo-Bolo”)</w:t>
      </w:r>
    </w:p>
    <w:p w:rsidR="00000000" w:rsidDel="00000000" w:rsidP="00000000" w:rsidRDefault="00000000" w:rsidRPr="00000000" w14:paraId="00000006">
      <w:pPr>
        <w:jc w:val="both"/>
        <w:rPr>
          <w:sz w:val="26"/>
          <w:szCs w:val="26"/>
        </w:rPr>
      </w:pPr>
      <w:r w:rsidDel="00000000" w:rsidR="00000000" w:rsidRPr="00000000">
        <w:rPr>
          <w:rtl w:val="0"/>
        </w:rPr>
      </w:r>
    </w:p>
    <w:p w:rsidR="00000000" w:rsidDel="00000000" w:rsidP="00000000" w:rsidRDefault="00000000" w:rsidRPr="00000000" w14:paraId="00000007">
      <w:pPr>
        <w:jc w:val="both"/>
        <w:rPr>
          <w:sz w:val="26"/>
          <w:szCs w:val="26"/>
        </w:rPr>
      </w:pPr>
      <w:r w:rsidDel="00000000" w:rsidR="00000000" w:rsidRPr="00000000">
        <w:rPr>
          <w:sz w:val="26"/>
          <w:szCs w:val="26"/>
          <w:rtl w:val="0"/>
        </w:rPr>
        <w:t xml:space="preserve">We are not so brave as to risk the remnants of a free life, so we talk with guests about resistance and freedom that does not directly concern politics and political resistance (although it is impossible not to touch upon it, we all understand this).</w:t>
      </w:r>
    </w:p>
    <w:p w:rsidR="00000000" w:rsidDel="00000000" w:rsidP="00000000" w:rsidRDefault="00000000" w:rsidRPr="00000000" w14:paraId="00000008">
      <w:pPr>
        <w:jc w:val="both"/>
        <w:rPr>
          <w:sz w:val="26"/>
          <w:szCs w:val="26"/>
        </w:rPr>
      </w:pPr>
      <w:r w:rsidDel="00000000" w:rsidR="00000000" w:rsidRPr="00000000">
        <w:rPr>
          <w:rtl w:val="0"/>
        </w:rPr>
      </w:r>
    </w:p>
    <w:p w:rsidR="00000000" w:rsidDel="00000000" w:rsidP="00000000" w:rsidRDefault="00000000" w:rsidRPr="00000000" w14:paraId="00000009">
      <w:pPr>
        <w:jc w:val="both"/>
        <w:rPr>
          <w:sz w:val="26"/>
          <w:szCs w:val="26"/>
        </w:rPr>
      </w:pPr>
      <w:r w:rsidDel="00000000" w:rsidR="00000000" w:rsidRPr="00000000">
        <w:rPr>
          <w:sz w:val="26"/>
          <w:szCs w:val="26"/>
          <w:rtl w:val="0"/>
        </w:rPr>
        <w:t xml:space="preserve">Our guests have already included people such as Alla Mitrofanova, a philosopher and researcher of self-organizations in Russia; Paramokha Yagich, an artist and mathematician who lives as a hermit in the forest; as well as Alek Petuk, an artist and philosopher engaged in the research and practice of coinidentology, which is fashionable in Russia (the author of the concept is Yoel Regev).</w:t>
      </w:r>
    </w:p>
    <w:p w:rsidR="00000000" w:rsidDel="00000000" w:rsidP="00000000" w:rsidRDefault="00000000" w:rsidRPr="00000000" w14:paraId="0000000A">
      <w:pPr>
        <w:jc w:val="both"/>
        <w:rPr>
          <w:sz w:val="26"/>
          <w:szCs w:val="26"/>
        </w:rPr>
      </w:pPr>
      <w:r w:rsidDel="00000000" w:rsidR="00000000" w:rsidRPr="00000000">
        <w:rPr>
          <w:rtl w:val="0"/>
        </w:rPr>
      </w:r>
    </w:p>
    <w:p w:rsidR="00000000" w:rsidDel="00000000" w:rsidP="00000000" w:rsidRDefault="00000000" w:rsidRPr="00000000" w14:paraId="0000000B">
      <w:pPr>
        <w:jc w:val="both"/>
        <w:rPr>
          <w:sz w:val="26"/>
          <w:szCs w:val="26"/>
        </w:rPr>
      </w:pPr>
      <w:r w:rsidDel="00000000" w:rsidR="00000000" w:rsidRPr="00000000">
        <w:rPr>
          <w:sz w:val="26"/>
          <w:szCs w:val="26"/>
          <w:rtl w:val="0"/>
        </w:rPr>
        <w:t xml:space="preserve">We already have a broadcast plan for the month ahead and we are determined to get involved as much as possible in the work on the radio program, inviting more and more famous guests who are able to share their experiences on how they support the “hygiene of freedom” in the current Russian realities.</w:t>
      </w:r>
    </w:p>
    <w:p w:rsidR="00000000" w:rsidDel="00000000" w:rsidP="00000000" w:rsidRDefault="00000000" w:rsidRPr="00000000" w14:paraId="0000000C">
      <w:pPr>
        <w:jc w:val="both"/>
        <w:rPr>
          <w:sz w:val="26"/>
          <w:szCs w:val="26"/>
        </w:rPr>
      </w:pPr>
      <w:r w:rsidDel="00000000" w:rsidR="00000000" w:rsidRPr="00000000">
        <w:rPr>
          <w:rtl w:val="0"/>
        </w:rPr>
      </w:r>
    </w:p>
    <w:p w:rsidR="00000000" w:rsidDel="00000000" w:rsidP="00000000" w:rsidRDefault="00000000" w:rsidRPr="00000000" w14:paraId="0000000D">
      <w:pPr>
        <w:jc w:val="both"/>
        <w:rPr>
          <w:b w:val="1"/>
          <w:sz w:val="26"/>
          <w:szCs w:val="26"/>
        </w:rPr>
      </w:pPr>
      <w:r w:rsidDel="00000000" w:rsidR="00000000" w:rsidRPr="00000000">
        <w:rPr>
          <w:b w:val="1"/>
          <w:sz w:val="26"/>
          <w:szCs w:val="26"/>
          <w:rtl w:val="0"/>
        </w:rPr>
        <w:t xml:space="preserve">Links to 2 of my favorite episodes:</w:t>
      </w:r>
    </w:p>
    <w:p w:rsidR="00000000" w:rsidDel="00000000" w:rsidP="00000000" w:rsidRDefault="00000000" w:rsidRPr="00000000" w14:paraId="0000000E">
      <w:pPr>
        <w:rPr>
          <w:sz w:val="26"/>
          <w:szCs w:val="26"/>
        </w:rPr>
      </w:pPr>
      <w:r w:rsidDel="00000000" w:rsidR="00000000" w:rsidRPr="00000000">
        <w:rPr>
          <w:sz w:val="26"/>
          <w:szCs w:val="26"/>
          <w:rtl w:val="0"/>
        </w:rPr>
        <w:t xml:space="preserve">With Alla Mitrofanova: </w:t>
      </w:r>
      <w:hyperlink r:id="rId6">
        <w:r w:rsidDel="00000000" w:rsidR="00000000" w:rsidRPr="00000000">
          <w:rPr>
            <w:color w:val="1155cc"/>
            <w:sz w:val="26"/>
            <w:szCs w:val="26"/>
            <w:u w:val="single"/>
            <w:rtl w:val="0"/>
          </w:rPr>
          <w:t xml:space="preserve">https://www.youtube.com/watch?v=r7HOzGvKk3A&amp;t=59s</w:t>
        </w:r>
      </w:hyperlink>
      <w:r w:rsidDel="00000000" w:rsidR="00000000" w:rsidRPr="00000000">
        <w:rPr>
          <w:sz w:val="26"/>
          <w:szCs w:val="26"/>
          <w:rtl w:val="0"/>
        </w:rPr>
        <w:t xml:space="preserve"> </w:t>
      </w:r>
    </w:p>
    <w:p w:rsidR="00000000" w:rsidDel="00000000" w:rsidP="00000000" w:rsidRDefault="00000000" w:rsidRPr="00000000" w14:paraId="0000000F">
      <w:pPr>
        <w:rPr/>
      </w:pPr>
      <w:r w:rsidDel="00000000" w:rsidR="00000000" w:rsidRPr="00000000">
        <w:rPr>
          <w:sz w:val="26"/>
          <w:szCs w:val="26"/>
          <w:rtl w:val="0"/>
        </w:rPr>
        <w:t xml:space="preserve">With Paramokha Yagich: </w:t>
      </w:r>
      <w:hyperlink r:id="rId7">
        <w:r w:rsidDel="00000000" w:rsidR="00000000" w:rsidRPr="00000000">
          <w:rPr>
            <w:color w:val="1155cc"/>
            <w:sz w:val="26"/>
            <w:szCs w:val="26"/>
            <w:u w:val="single"/>
            <w:rtl w:val="0"/>
          </w:rPr>
          <w:t xml:space="preserve">https://www.youtube.com/watch?v=myVHiZdcYQI</w:t>
        </w:r>
      </w:hyperlink>
      <w:r w:rsidDel="00000000" w:rsidR="00000000" w:rsidRPr="00000000">
        <w:rPr>
          <w:sz w:val="26"/>
          <w:szCs w:val="26"/>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r7HOzGvKk3A&amp;t=59s" TargetMode="External"/><Relationship Id="rId7" Type="http://schemas.openxmlformats.org/officeDocument/2006/relationships/hyperlink" Target="https://www.youtube.com/watch?v=myVHiZdcYQ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