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both"/>
        <w:rPr>
          <w:sz w:val="26"/>
          <w:szCs w:val="26"/>
        </w:rPr>
      </w:pPr>
      <w:r w:rsidDel="00000000" w:rsidR="00000000" w:rsidRPr="00000000">
        <w:rPr>
          <w:sz w:val="26"/>
          <w:szCs w:val="26"/>
          <w:rtl w:val="0"/>
        </w:rPr>
        <w:t xml:space="preserve">In 2019, I traveled around Mongolia for a month on the Gazelle of Death. Gazelle of Death is a punk project by Denis Alekseev, within which he takes punk bands and various artists on musical tours and creative expeditions on a small minibus. On this trip, we traveled with some members of the group Voina and Pussy Riot around the South Gobi and made various installations, objects and raves. There, having no connection or internet, I started writing my first book.</w:t>
      </w:r>
    </w:p>
    <w:p w:rsidR="00000000" w:rsidDel="00000000" w:rsidP="00000000" w:rsidRDefault="00000000" w:rsidRPr="00000000" w14:paraId="00000002">
      <w:pPr>
        <w:jc w:val="both"/>
        <w:rPr>
          <w:sz w:val="26"/>
          <w:szCs w:val="26"/>
        </w:rPr>
      </w:pPr>
      <w:r w:rsidDel="00000000" w:rsidR="00000000" w:rsidRPr="00000000">
        <w:rPr>
          <w:rtl w:val="0"/>
        </w:rPr>
      </w:r>
    </w:p>
    <w:p w:rsidR="00000000" w:rsidDel="00000000" w:rsidP="00000000" w:rsidRDefault="00000000" w:rsidRPr="00000000" w14:paraId="00000003">
      <w:pPr>
        <w:jc w:val="both"/>
        <w:rPr>
          <w:sz w:val="26"/>
          <w:szCs w:val="26"/>
        </w:rPr>
      </w:pPr>
      <w:r w:rsidDel="00000000" w:rsidR="00000000" w:rsidRPr="00000000">
        <w:rPr>
          <w:sz w:val="26"/>
          <w:szCs w:val="26"/>
          <w:rtl w:val="0"/>
        </w:rPr>
        <w:t xml:space="preserve">The book is called “Across the Gobi on Two Cylinders” and it is an auto-fiction text dedicated to a trip to Mongolia, first love and my religious revelation. Returning to Moscow from Mongolia, I continued writing the text as a student at the Faculty of Philosophy, and then, in 2020, this book was published by the anarchist publishing house CHAOSSS PRESS, which translated and published such authors as Hakim Bey, Burroughs, Jean Bodin, Brion Gysin, Jeff Noon and others.</w:t>
      </w:r>
    </w:p>
    <w:p w:rsidR="00000000" w:rsidDel="00000000" w:rsidP="00000000" w:rsidRDefault="00000000" w:rsidRPr="00000000" w14:paraId="00000004">
      <w:pPr>
        <w:jc w:val="both"/>
        <w:rPr>
          <w:sz w:val="26"/>
          <w:szCs w:val="26"/>
        </w:rPr>
      </w:pPr>
      <w:r w:rsidDel="00000000" w:rsidR="00000000" w:rsidRPr="00000000">
        <w:rPr>
          <w:rtl w:val="0"/>
        </w:rPr>
      </w:r>
    </w:p>
    <w:p w:rsidR="00000000" w:rsidDel="00000000" w:rsidP="00000000" w:rsidRDefault="00000000" w:rsidRPr="00000000" w14:paraId="00000005">
      <w:pPr>
        <w:jc w:val="both"/>
        <w:rPr>
          <w:sz w:val="26"/>
          <w:szCs w:val="26"/>
        </w:rPr>
      </w:pPr>
      <w:r w:rsidDel="00000000" w:rsidR="00000000" w:rsidRPr="00000000">
        <w:rPr>
          <w:sz w:val="26"/>
          <w:szCs w:val="26"/>
          <w:rtl w:val="0"/>
        </w:rPr>
        <w:t xml:space="preserve">The book was published in Russian.</w:t>
      </w:r>
    </w:p>
    <w:p w:rsidR="00000000" w:rsidDel="00000000" w:rsidP="00000000" w:rsidRDefault="00000000" w:rsidRPr="00000000" w14:paraId="00000006">
      <w:pPr>
        <w:rPr>
          <w:sz w:val="26"/>
          <w:szCs w:val="26"/>
        </w:rPr>
      </w:pPr>
      <w:r w:rsidDel="00000000" w:rsidR="00000000" w:rsidRPr="00000000">
        <w:rPr>
          <w:rtl w:val="0"/>
        </w:rPr>
      </w:r>
    </w:p>
    <w:p w:rsidR="00000000" w:rsidDel="00000000" w:rsidP="00000000" w:rsidRDefault="00000000" w:rsidRPr="00000000" w14:paraId="00000007">
      <w:pPr>
        <w:rPr>
          <w:sz w:val="26"/>
          <w:szCs w:val="26"/>
        </w:rPr>
      </w:pPr>
      <w:r w:rsidDel="00000000" w:rsidR="00000000" w:rsidRPr="00000000">
        <w:rPr>
          <w:rtl w:val="0"/>
        </w:rPr>
      </w:r>
    </w:p>
    <w:p w:rsidR="00000000" w:rsidDel="00000000" w:rsidP="00000000" w:rsidRDefault="00000000" w:rsidRPr="00000000" w14:paraId="00000008">
      <w:pPr>
        <w:rPr>
          <w:sz w:val="26"/>
          <w:szCs w:val="26"/>
        </w:rPr>
      </w:pPr>
      <w:r w:rsidDel="00000000" w:rsidR="00000000" w:rsidRPr="00000000">
        <w:rPr>
          <w:sz w:val="26"/>
          <w:szCs w:val="26"/>
        </w:rPr>
        <w:drawing>
          <wp:inline distB="114300" distT="114300" distL="114300" distR="114300">
            <wp:extent cx="2235337" cy="2970242"/>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235337" cy="2970242"/>
                    </a:xfrm>
                    <a:prstGeom prst="rect"/>
                    <a:ln/>
                  </pic:spPr>
                </pic:pic>
              </a:graphicData>
            </a:graphic>
          </wp:inline>
        </w:drawing>
      </w:r>
      <w:r w:rsidDel="00000000" w:rsidR="00000000" w:rsidRPr="00000000">
        <w:rPr>
          <w:sz w:val="26"/>
          <w:szCs w:val="26"/>
        </w:rPr>
        <w:drawing>
          <wp:inline distB="114300" distT="114300" distL="114300" distR="114300">
            <wp:extent cx="1976438" cy="2981293"/>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76438" cy="2981293"/>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