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A26" w:rsidRPr="00AC0A26" w:rsidRDefault="00AC0A26" w:rsidP="00AC0A26">
      <w:pPr>
        <w:jc w:val="center"/>
        <w:rPr>
          <w:rFonts w:ascii="Times New Roman" w:hAnsi="Times New Roman" w:cs="Times New Roman"/>
          <w:sz w:val="24"/>
          <w:szCs w:val="24"/>
        </w:rPr>
      </w:pPr>
      <w:bookmarkStart w:id="0" w:name="_Toc338004965"/>
      <w:r w:rsidRPr="00AC0A26">
        <w:rPr>
          <w:rFonts w:ascii="Times New Roman" w:hAnsi="Times New Roman" w:cs="Times New Roman"/>
          <w:sz w:val="24"/>
          <w:szCs w:val="24"/>
        </w:rPr>
        <w:t>ЕВРОПЕЙСКИЙ ГУМАНИТАРНЫЙ УНИВЕРСИТЕТ</w:t>
      </w:r>
    </w:p>
    <w:p w:rsidR="00AC0A26" w:rsidRPr="00AC0A26" w:rsidRDefault="00AC0A26" w:rsidP="00AC0A26">
      <w:pPr>
        <w:jc w:val="center"/>
        <w:rPr>
          <w:rFonts w:ascii="Times New Roman" w:hAnsi="Times New Roman" w:cs="Times New Roman"/>
          <w:sz w:val="24"/>
          <w:szCs w:val="24"/>
        </w:rPr>
      </w:pPr>
    </w:p>
    <w:p w:rsidR="00AC0A26" w:rsidRPr="00AC0A26" w:rsidRDefault="00C842C7" w:rsidP="00AC0A26">
      <w:pPr>
        <w:jc w:val="center"/>
        <w:rPr>
          <w:rFonts w:ascii="Times New Roman" w:hAnsi="Times New Roman" w:cs="Times New Roman"/>
          <w:sz w:val="24"/>
          <w:szCs w:val="24"/>
        </w:rPr>
      </w:pPr>
      <w:r>
        <w:rPr>
          <w:rFonts w:ascii="Times New Roman" w:hAnsi="Times New Roman" w:cs="Times New Roman"/>
          <w:sz w:val="24"/>
          <w:szCs w:val="24"/>
        </w:rPr>
        <w:t>Академический департамент истории</w:t>
      </w:r>
    </w:p>
    <w:p w:rsidR="00AC0A26" w:rsidRPr="00AC0A26" w:rsidRDefault="00AC0A26" w:rsidP="00AC0A26">
      <w:pPr>
        <w:jc w:val="center"/>
        <w:rPr>
          <w:rFonts w:ascii="Times New Roman" w:hAnsi="Times New Roman" w:cs="Times New Roman"/>
          <w:sz w:val="24"/>
          <w:szCs w:val="24"/>
        </w:rPr>
      </w:pPr>
      <w:r w:rsidRPr="00AC0A26">
        <w:rPr>
          <w:rFonts w:ascii="Times New Roman" w:hAnsi="Times New Roman" w:cs="Times New Roman"/>
          <w:sz w:val="24"/>
          <w:szCs w:val="24"/>
        </w:rPr>
        <w:t>Программа бакалавра искусствоведения</w:t>
      </w:r>
    </w:p>
    <w:p w:rsidR="00AC0A26" w:rsidRPr="00AC0A26" w:rsidRDefault="00AC0A26" w:rsidP="00AC0A26">
      <w:pPr>
        <w:jc w:val="center"/>
        <w:rPr>
          <w:rFonts w:ascii="Times New Roman" w:hAnsi="Times New Roman" w:cs="Times New Roman"/>
          <w:sz w:val="24"/>
          <w:szCs w:val="24"/>
        </w:rPr>
      </w:pPr>
      <w:r w:rsidRPr="00AC0A26">
        <w:rPr>
          <w:rFonts w:ascii="Times New Roman" w:hAnsi="Times New Roman" w:cs="Times New Roman"/>
          <w:sz w:val="24"/>
          <w:szCs w:val="24"/>
        </w:rPr>
        <w:t>Теории и практики современного искусства.</w:t>
      </w: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bookmarkStart w:id="1" w:name="_GoBack"/>
      <w:bookmarkEnd w:id="1"/>
      <w:r w:rsidRPr="00AC0A26">
        <w:rPr>
          <w:rFonts w:ascii="Times New Roman" w:hAnsi="Times New Roman" w:cs="Times New Roman"/>
          <w:sz w:val="24"/>
          <w:szCs w:val="24"/>
        </w:rPr>
        <w:t>Студентка I  курса</w:t>
      </w:r>
      <w:r w:rsidR="00C842C7">
        <w:rPr>
          <w:rFonts w:ascii="Times New Roman" w:hAnsi="Times New Roman" w:cs="Times New Roman"/>
          <w:sz w:val="24"/>
          <w:szCs w:val="24"/>
        </w:rPr>
        <w:t>, 2 группа</w:t>
      </w: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b/>
          <w:sz w:val="36"/>
          <w:szCs w:val="36"/>
        </w:rPr>
      </w:pPr>
    </w:p>
    <w:p w:rsidR="00AC0A26" w:rsidRPr="00AC0A26" w:rsidRDefault="00AC0A26" w:rsidP="00AC0A26">
      <w:pPr>
        <w:jc w:val="center"/>
        <w:rPr>
          <w:rFonts w:ascii="Times New Roman" w:hAnsi="Times New Roman" w:cs="Times New Roman"/>
          <w:sz w:val="24"/>
          <w:szCs w:val="24"/>
        </w:rPr>
      </w:pPr>
    </w:p>
    <w:p w:rsidR="00BB45C6" w:rsidRDefault="00C842C7" w:rsidP="00BB45C6">
      <w:pPr>
        <w:pStyle w:val="1"/>
      </w:pPr>
      <w:r>
        <w:t xml:space="preserve"> </w:t>
      </w:r>
      <w:bookmarkStart w:id="2" w:name="_Toc338464644"/>
      <w:r w:rsidR="00BB45C6">
        <w:t>Ж</w:t>
      </w:r>
      <w:r>
        <w:t>И</w:t>
      </w:r>
      <w:r w:rsidR="00BB45C6">
        <w:t>ЗНЬ КАК ВЫЗОВ</w:t>
      </w:r>
      <w:bookmarkEnd w:id="2"/>
    </w:p>
    <w:p w:rsidR="00BB45C6" w:rsidRPr="00BB45C6" w:rsidRDefault="00BB45C6" w:rsidP="00BB45C6">
      <w:pPr>
        <w:jc w:val="center"/>
        <w:rPr>
          <w:rFonts w:ascii="Times New Roman" w:hAnsi="Times New Roman" w:cs="Times New Roman"/>
          <w:sz w:val="24"/>
          <w:szCs w:val="24"/>
        </w:rPr>
      </w:pPr>
      <w:r w:rsidRPr="00BB45C6">
        <w:rPr>
          <w:rFonts w:ascii="Times New Roman" w:hAnsi="Times New Roman" w:cs="Times New Roman"/>
          <w:sz w:val="24"/>
          <w:szCs w:val="24"/>
        </w:rPr>
        <w:t>На примере произведения Достоевского Ф. М. «Великий Инквизитор»</w:t>
      </w:r>
    </w:p>
    <w:p w:rsidR="00BB45C6" w:rsidRPr="00BB45C6" w:rsidRDefault="00BB45C6" w:rsidP="00BB45C6"/>
    <w:p w:rsidR="00AC0A26" w:rsidRDefault="00BB45C6" w:rsidP="00BB45C6">
      <w:pPr>
        <w:pStyle w:val="1"/>
        <w:rPr>
          <w:rFonts w:cs="Times New Roman"/>
          <w:sz w:val="24"/>
          <w:szCs w:val="24"/>
        </w:rPr>
      </w:pPr>
      <w:bookmarkStart w:id="3" w:name="_Toc338464645"/>
      <w:r>
        <w:rPr>
          <w:rFonts w:cs="Times New Roman"/>
          <w:sz w:val="24"/>
          <w:szCs w:val="24"/>
        </w:rPr>
        <w:t>П</w:t>
      </w:r>
      <w:r w:rsidR="00C842C7">
        <w:rPr>
          <w:rFonts w:cs="Times New Roman"/>
          <w:sz w:val="24"/>
          <w:szCs w:val="24"/>
        </w:rPr>
        <w:t>исьменное задание</w:t>
      </w:r>
      <w:r w:rsidR="00AC0A26" w:rsidRPr="00AC0A26">
        <w:rPr>
          <w:rFonts w:cs="Times New Roman"/>
          <w:sz w:val="24"/>
          <w:szCs w:val="24"/>
        </w:rPr>
        <w:t xml:space="preserve"> по предмету «</w:t>
      </w:r>
      <w:r>
        <w:rPr>
          <w:rFonts w:cs="Times New Roman"/>
          <w:sz w:val="24"/>
          <w:szCs w:val="24"/>
        </w:rPr>
        <w:t>Природа</w:t>
      </w:r>
      <w:r w:rsidR="00C842C7">
        <w:rPr>
          <w:rFonts w:cs="Times New Roman"/>
          <w:sz w:val="24"/>
          <w:szCs w:val="24"/>
        </w:rPr>
        <w:t xml:space="preserve"> </w:t>
      </w:r>
      <w:r>
        <w:rPr>
          <w:rFonts w:cs="Times New Roman"/>
          <w:sz w:val="24"/>
          <w:szCs w:val="24"/>
        </w:rPr>
        <w:t>гуманитарного знания</w:t>
      </w:r>
      <w:r w:rsidR="00AC0A26" w:rsidRPr="00AC0A26">
        <w:rPr>
          <w:rFonts w:cs="Times New Roman"/>
          <w:sz w:val="24"/>
          <w:szCs w:val="24"/>
        </w:rPr>
        <w:t>»</w:t>
      </w:r>
      <w:bookmarkEnd w:id="3"/>
    </w:p>
    <w:p w:rsidR="00C842C7" w:rsidRPr="00AC0A26" w:rsidRDefault="00C842C7"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Pr="00AC0A26" w:rsidRDefault="00AC0A26" w:rsidP="00C842C7">
      <w:pPr>
        <w:jc w:val="right"/>
        <w:rPr>
          <w:rFonts w:ascii="Times New Roman" w:hAnsi="Times New Roman" w:cs="Times New Roman"/>
          <w:sz w:val="24"/>
          <w:szCs w:val="24"/>
        </w:rPr>
      </w:pPr>
      <w:r w:rsidRPr="00AC0A26">
        <w:rPr>
          <w:rFonts w:ascii="Times New Roman" w:hAnsi="Times New Roman" w:cs="Times New Roman"/>
          <w:sz w:val="24"/>
          <w:szCs w:val="24"/>
        </w:rPr>
        <w:t>Проверил:</w:t>
      </w:r>
      <w:r w:rsidR="0060283F">
        <w:rPr>
          <w:rFonts w:ascii="Times New Roman" w:hAnsi="Times New Roman" w:cs="Times New Roman"/>
          <w:sz w:val="24"/>
          <w:szCs w:val="24"/>
        </w:rPr>
        <w:t xml:space="preserve"> кандидат исторических наук </w:t>
      </w:r>
      <w:r w:rsidRPr="00AC0A26">
        <w:rPr>
          <w:rFonts w:ascii="Times New Roman" w:hAnsi="Times New Roman" w:cs="Times New Roman"/>
          <w:sz w:val="24"/>
          <w:szCs w:val="24"/>
        </w:rPr>
        <w:t xml:space="preserve"> </w:t>
      </w:r>
      <w:r w:rsidR="0060283F">
        <w:rPr>
          <w:rFonts w:ascii="Times New Roman" w:hAnsi="Times New Roman" w:cs="Times New Roman"/>
          <w:sz w:val="24"/>
          <w:szCs w:val="24"/>
        </w:rPr>
        <w:t>Махнач А. И.</w:t>
      </w: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P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r w:rsidRPr="00AC0A26">
        <w:rPr>
          <w:rFonts w:ascii="Times New Roman" w:hAnsi="Times New Roman" w:cs="Times New Roman"/>
          <w:sz w:val="24"/>
          <w:szCs w:val="24"/>
        </w:rPr>
        <w:t>Вильнюс  2012</w:t>
      </w: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1713098911"/>
        <w:docPartObj>
          <w:docPartGallery w:val="Table of Contents"/>
          <w:docPartUnique/>
        </w:docPartObj>
      </w:sdtPr>
      <w:sdtEndPr/>
      <w:sdtContent>
        <w:p w:rsidR="002614E8" w:rsidRDefault="002614E8">
          <w:pPr>
            <w:pStyle w:val="af1"/>
          </w:pPr>
          <w:r>
            <w:t>Оглавление</w:t>
          </w:r>
        </w:p>
        <w:p w:rsidR="002614E8" w:rsidRPr="002614E8" w:rsidRDefault="002614E8" w:rsidP="002614E8">
          <w:pPr>
            <w:pStyle w:val="11"/>
            <w:tabs>
              <w:tab w:val="right" w:leader="dot" w:pos="9628"/>
            </w:tabs>
            <w:rPr>
              <w:rFonts w:ascii="Times New Roman" w:eastAsiaTheme="minorEastAsia" w:hAnsi="Times New Roman" w:cs="Times New Roman"/>
              <w:noProof/>
              <w:sz w:val="24"/>
              <w:szCs w:val="24"/>
              <w:lang w:eastAsia="ru-RU"/>
            </w:rPr>
          </w:pPr>
          <w:r>
            <w:fldChar w:fldCharType="begin"/>
          </w:r>
          <w:r>
            <w:instrText xml:space="preserve"> TOC \o "1-3" \h \z \u </w:instrText>
          </w:r>
          <w:r>
            <w:fldChar w:fldCharType="separate"/>
          </w:r>
        </w:p>
        <w:p w:rsidR="002614E8" w:rsidRPr="002614E8" w:rsidRDefault="002614E8">
          <w:pPr>
            <w:pStyle w:val="11"/>
            <w:tabs>
              <w:tab w:val="right" w:leader="dot" w:pos="9628"/>
            </w:tabs>
            <w:rPr>
              <w:rFonts w:ascii="Times New Roman" w:eastAsiaTheme="minorEastAsia" w:hAnsi="Times New Roman" w:cs="Times New Roman"/>
              <w:noProof/>
              <w:sz w:val="24"/>
              <w:szCs w:val="24"/>
              <w:lang w:eastAsia="ru-RU"/>
            </w:rPr>
          </w:pPr>
        </w:p>
        <w:p w:rsidR="002614E8" w:rsidRPr="002614E8" w:rsidRDefault="00E12442">
          <w:pPr>
            <w:pStyle w:val="11"/>
            <w:tabs>
              <w:tab w:val="right" w:leader="dot" w:pos="9628"/>
            </w:tabs>
            <w:rPr>
              <w:rFonts w:ascii="Times New Roman" w:eastAsiaTheme="minorEastAsia" w:hAnsi="Times New Roman" w:cs="Times New Roman"/>
              <w:noProof/>
              <w:sz w:val="24"/>
              <w:szCs w:val="24"/>
              <w:lang w:eastAsia="ru-RU"/>
            </w:rPr>
          </w:pPr>
          <w:hyperlink w:anchor="_Toc338464646" w:history="1">
            <w:r w:rsidR="002614E8" w:rsidRPr="002614E8">
              <w:rPr>
                <w:rStyle w:val="a3"/>
                <w:rFonts w:ascii="Times New Roman" w:hAnsi="Times New Roman" w:cs="Times New Roman"/>
                <w:noProof/>
                <w:sz w:val="24"/>
                <w:szCs w:val="24"/>
              </w:rPr>
              <w:t>ВВЕДЕНИЕ</w:t>
            </w:r>
            <w:r w:rsidR="002614E8" w:rsidRPr="002614E8">
              <w:rPr>
                <w:rFonts w:ascii="Times New Roman" w:hAnsi="Times New Roman" w:cs="Times New Roman"/>
                <w:noProof/>
                <w:webHidden/>
                <w:sz w:val="24"/>
                <w:szCs w:val="24"/>
              </w:rPr>
              <w:tab/>
            </w:r>
            <w:r w:rsidR="002614E8" w:rsidRPr="002614E8">
              <w:rPr>
                <w:rFonts w:ascii="Times New Roman" w:hAnsi="Times New Roman" w:cs="Times New Roman"/>
                <w:noProof/>
                <w:webHidden/>
                <w:sz w:val="24"/>
                <w:szCs w:val="24"/>
              </w:rPr>
              <w:fldChar w:fldCharType="begin"/>
            </w:r>
            <w:r w:rsidR="002614E8" w:rsidRPr="002614E8">
              <w:rPr>
                <w:rFonts w:ascii="Times New Roman" w:hAnsi="Times New Roman" w:cs="Times New Roman"/>
                <w:noProof/>
                <w:webHidden/>
                <w:sz w:val="24"/>
                <w:szCs w:val="24"/>
              </w:rPr>
              <w:instrText xml:space="preserve"> PAGEREF _Toc338464646 \h </w:instrText>
            </w:r>
            <w:r w:rsidR="002614E8" w:rsidRPr="002614E8">
              <w:rPr>
                <w:rFonts w:ascii="Times New Roman" w:hAnsi="Times New Roman" w:cs="Times New Roman"/>
                <w:noProof/>
                <w:webHidden/>
                <w:sz w:val="24"/>
                <w:szCs w:val="24"/>
              </w:rPr>
            </w:r>
            <w:r w:rsidR="002614E8" w:rsidRPr="002614E8">
              <w:rPr>
                <w:rFonts w:ascii="Times New Roman" w:hAnsi="Times New Roman" w:cs="Times New Roman"/>
                <w:noProof/>
                <w:webHidden/>
                <w:sz w:val="24"/>
                <w:szCs w:val="24"/>
              </w:rPr>
              <w:fldChar w:fldCharType="separate"/>
            </w:r>
            <w:r w:rsidR="002614E8" w:rsidRPr="002614E8">
              <w:rPr>
                <w:rFonts w:ascii="Times New Roman" w:hAnsi="Times New Roman" w:cs="Times New Roman"/>
                <w:noProof/>
                <w:webHidden/>
                <w:sz w:val="24"/>
                <w:szCs w:val="24"/>
              </w:rPr>
              <w:t>2</w:t>
            </w:r>
            <w:r w:rsidR="002614E8" w:rsidRPr="002614E8">
              <w:rPr>
                <w:rFonts w:ascii="Times New Roman" w:hAnsi="Times New Roman" w:cs="Times New Roman"/>
                <w:noProof/>
                <w:webHidden/>
                <w:sz w:val="24"/>
                <w:szCs w:val="24"/>
              </w:rPr>
              <w:fldChar w:fldCharType="end"/>
            </w:r>
          </w:hyperlink>
        </w:p>
        <w:p w:rsidR="002614E8" w:rsidRPr="002614E8" w:rsidRDefault="00E12442">
          <w:pPr>
            <w:pStyle w:val="11"/>
            <w:tabs>
              <w:tab w:val="left" w:pos="440"/>
              <w:tab w:val="right" w:leader="dot" w:pos="9628"/>
            </w:tabs>
            <w:rPr>
              <w:rFonts w:ascii="Times New Roman" w:eastAsiaTheme="minorEastAsia" w:hAnsi="Times New Roman" w:cs="Times New Roman"/>
              <w:noProof/>
              <w:sz w:val="24"/>
              <w:szCs w:val="24"/>
              <w:lang w:eastAsia="ru-RU"/>
            </w:rPr>
          </w:pPr>
          <w:hyperlink w:anchor="_Toc338464647" w:history="1">
            <w:r w:rsidR="002614E8" w:rsidRPr="002614E8">
              <w:rPr>
                <w:rStyle w:val="a3"/>
                <w:rFonts w:ascii="Times New Roman" w:hAnsi="Times New Roman" w:cs="Times New Roman"/>
                <w:noProof/>
                <w:sz w:val="24"/>
                <w:szCs w:val="24"/>
              </w:rPr>
              <w:t>1.</w:t>
            </w:r>
            <w:r w:rsidR="002614E8" w:rsidRPr="002614E8">
              <w:rPr>
                <w:rFonts w:ascii="Times New Roman" w:eastAsiaTheme="minorEastAsia" w:hAnsi="Times New Roman" w:cs="Times New Roman"/>
                <w:noProof/>
                <w:sz w:val="24"/>
                <w:szCs w:val="24"/>
                <w:lang w:eastAsia="ru-RU"/>
              </w:rPr>
              <w:tab/>
            </w:r>
            <w:r w:rsidR="002614E8" w:rsidRPr="002614E8">
              <w:rPr>
                <w:rStyle w:val="a3"/>
                <w:rFonts w:ascii="Times New Roman" w:hAnsi="Times New Roman" w:cs="Times New Roman"/>
                <w:noProof/>
                <w:sz w:val="24"/>
                <w:szCs w:val="24"/>
              </w:rPr>
              <w:t>Противоречие между свободной волей индивидуума и установившейся традицией.</w:t>
            </w:r>
            <w:r w:rsidR="002614E8" w:rsidRPr="002614E8">
              <w:rPr>
                <w:rFonts w:ascii="Times New Roman" w:hAnsi="Times New Roman" w:cs="Times New Roman"/>
                <w:noProof/>
                <w:webHidden/>
                <w:sz w:val="24"/>
                <w:szCs w:val="24"/>
              </w:rPr>
              <w:tab/>
            </w:r>
            <w:r w:rsidR="002614E8" w:rsidRPr="002614E8">
              <w:rPr>
                <w:rFonts w:ascii="Times New Roman" w:hAnsi="Times New Roman" w:cs="Times New Roman"/>
                <w:noProof/>
                <w:webHidden/>
                <w:sz w:val="24"/>
                <w:szCs w:val="24"/>
              </w:rPr>
              <w:fldChar w:fldCharType="begin"/>
            </w:r>
            <w:r w:rsidR="002614E8" w:rsidRPr="002614E8">
              <w:rPr>
                <w:rFonts w:ascii="Times New Roman" w:hAnsi="Times New Roman" w:cs="Times New Roman"/>
                <w:noProof/>
                <w:webHidden/>
                <w:sz w:val="24"/>
                <w:szCs w:val="24"/>
              </w:rPr>
              <w:instrText xml:space="preserve"> PAGEREF _Toc338464647 \h </w:instrText>
            </w:r>
            <w:r w:rsidR="002614E8" w:rsidRPr="002614E8">
              <w:rPr>
                <w:rFonts w:ascii="Times New Roman" w:hAnsi="Times New Roman" w:cs="Times New Roman"/>
                <w:noProof/>
                <w:webHidden/>
                <w:sz w:val="24"/>
                <w:szCs w:val="24"/>
              </w:rPr>
            </w:r>
            <w:r w:rsidR="002614E8" w:rsidRPr="002614E8">
              <w:rPr>
                <w:rFonts w:ascii="Times New Roman" w:hAnsi="Times New Roman" w:cs="Times New Roman"/>
                <w:noProof/>
                <w:webHidden/>
                <w:sz w:val="24"/>
                <w:szCs w:val="24"/>
              </w:rPr>
              <w:fldChar w:fldCharType="separate"/>
            </w:r>
            <w:r w:rsidR="002614E8" w:rsidRPr="002614E8">
              <w:rPr>
                <w:rFonts w:ascii="Times New Roman" w:hAnsi="Times New Roman" w:cs="Times New Roman"/>
                <w:noProof/>
                <w:webHidden/>
                <w:sz w:val="24"/>
                <w:szCs w:val="24"/>
              </w:rPr>
              <w:t>3</w:t>
            </w:r>
            <w:r w:rsidR="002614E8" w:rsidRPr="002614E8">
              <w:rPr>
                <w:rFonts w:ascii="Times New Roman" w:hAnsi="Times New Roman" w:cs="Times New Roman"/>
                <w:noProof/>
                <w:webHidden/>
                <w:sz w:val="24"/>
                <w:szCs w:val="24"/>
              </w:rPr>
              <w:fldChar w:fldCharType="end"/>
            </w:r>
          </w:hyperlink>
        </w:p>
        <w:p w:rsidR="002614E8" w:rsidRPr="002614E8" w:rsidRDefault="00E12442">
          <w:pPr>
            <w:pStyle w:val="11"/>
            <w:tabs>
              <w:tab w:val="left" w:pos="440"/>
              <w:tab w:val="right" w:leader="dot" w:pos="9628"/>
            </w:tabs>
            <w:rPr>
              <w:rFonts w:ascii="Times New Roman" w:eastAsiaTheme="minorEastAsia" w:hAnsi="Times New Roman" w:cs="Times New Roman"/>
              <w:noProof/>
              <w:sz w:val="24"/>
              <w:szCs w:val="24"/>
              <w:lang w:eastAsia="ru-RU"/>
            </w:rPr>
          </w:pPr>
          <w:hyperlink w:anchor="_Toc338464648" w:history="1">
            <w:r w:rsidR="002614E8" w:rsidRPr="002614E8">
              <w:rPr>
                <w:rStyle w:val="a3"/>
                <w:rFonts w:ascii="Times New Roman" w:hAnsi="Times New Roman" w:cs="Times New Roman"/>
                <w:noProof/>
                <w:sz w:val="24"/>
                <w:szCs w:val="24"/>
              </w:rPr>
              <w:t>2.</w:t>
            </w:r>
            <w:r w:rsidR="002614E8" w:rsidRPr="002614E8">
              <w:rPr>
                <w:rFonts w:ascii="Times New Roman" w:eastAsiaTheme="minorEastAsia" w:hAnsi="Times New Roman" w:cs="Times New Roman"/>
                <w:noProof/>
                <w:sz w:val="24"/>
                <w:szCs w:val="24"/>
                <w:lang w:eastAsia="ru-RU"/>
              </w:rPr>
              <w:tab/>
            </w:r>
            <w:r w:rsidR="002614E8" w:rsidRPr="002614E8">
              <w:rPr>
                <w:rStyle w:val="a3"/>
                <w:rFonts w:ascii="Times New Roman" w:hAnsi="Times New Roman" w:cs="Times New Roman"/>
                <w:noProof/>
                <w:sz w:val="24"/>
                <w:szCs w:val="24"/>
              </w:rPr>
              <w:t>Поединок зла и добра.</w:t>
            </w:r>
            <w:r w:rsidR="002614E8" w:rsidRPr="002614E8">
              <w:rPr>
                <w:rFonts w:ascii="Times New Roman" w:hAnsi="Times New Roman" w:cs="Times New Roman"/>
                <w:noProof/>
                <w:webHidden/>
                <w:sz w:val="24"/>
                <w:szCs w:val="24"/>
              </w:rPr>
              <w:tab/>
            </w:r>
            <w:r w:rsidR="002614E8" w:rsidRPr="002614E8">
              <w:rPr>
                <w:rFonts w:ascii="Times New Roman" w:hAnsi="Times New Roman" w:cs="Times New Roman"/>
                <w:noProof/>
                <w:webHidden/>
                <w:sz w:val="24"/>
                <w:szCs w:val="24"/>
              </w:rPr>
              <w:fldChar w:fldCharType="begin"/>
            </w:r>
            <w:r w:rsidR="002614E8" w:rsidRPr="002614E8">
              <w:rPr>
                <w:rFonts w:ascii="Times New Roman" w:hAnsi="Times New Roman" w:cs="Times New Roman"/>
                <w:noProof/>
                <w:webHidden/>
                <w:sz w:val="24"/>
                <w:szCs w:val="24"/>
              </w:rPr>
              <w:instrText xml:space="preserve"> PAGEREF _Toc338464648 \h </w:instrText>
            </w:r>
            <w:r w:rsidR="002614E8" w:rsidRPr="002614E8">
              <w:rPr>
                <w:rFonts w:ascii="Times New Roman" w:hAnsi="Times New Roman" w:cs="Times New Roman"/>
                <w:noProof/>
                <w:webHidden/>
                <w:sz w:val="24"/>
                <w:szCs w:val="24"/>
              </w:rPr>
            </w:r>
            <w:r w:rsidR="002614E8" w:rsidRPr="002614E8">
              <w:rPr>
                <w:rFonts w:ascii="Times New Roman" w:hAnsi="Times New Roman" w:cs="Times New Roman"/>
                <w:noProof/>
                <w:webHidden/>
                <w:sz w:val="24"/>
                <w:szCs w:val="24"/>
              </w:rPr>
              <w:fldChar w:fldCharType="separate"/>
            </w:r>
            <w:r w:rsidR="002614E8" w:rsidRPr="002614E8">
              <w:rPr>
                <w:rFonts w:ascii="Times New Roman" w:hAnsi="Times New Roman" w:cs="Times New Roman"/>
                <w:noProof/>
                <w:webHidden/>
                <w:sz w:val="24"/>
                <w:szCs w:val="24"/>
              </w:rPr>
              <w:t>4</w:t>
            </w:r>
            <w:r w:rsidR="002614E8" w:rsidRPr="002614E8">
              <w:rPr>
                <w:rFonts w:ascii="Times New Roman" w:hAnsi="Times New Roman" w:cs="Times New Roman"/>
                <w:noProof/>
                <w:webHidden/>
                <w:sz w:val="24"/>
                <w:szCs w:val="24"/>
              </w:rPr>
              <w:fldChar w:fldCharType="end"/>
            </w:r>
          </w:hyperlink>
        </w:p>
        <w:p w:rsidR="002614E8" w:rsidRPr="002614E8" w:rsidRDefault="00E12442">
          <w:pPr>
            <w:pStyle w:val="11"/>
            <w:tabs>
              <w:tab w:val="left" w:pos="440"/>
              <w:tab w:val="right" w:leader="dot" w:pos="9628"/>
            </w:tabs>
            <w:rPr>
              <w:rFonts w:ascii="Times New Roman" w:eastAsiaTheme="minorEastAsia" w:hAnsi="Times New Roman" w:cs="Times New Roman"/>
              <w:noProof/>
              <w:sz w:val="24"/>
              <w:szCs w:val="24"/>
              <w:lang w:eastAsia="ru-RU"/>
            </w:rPr>
          </w:pPr>
          <w:hyperlink w:anchor="_Toc338464649" w:history="1">
            <w:r w:rsidR="002614E8" w:rsidRPr="002614E8">
              <w:rPr>
                <w:rStyle w:val="a3"/>
                <w:rFonts w:ascii="Times New Roman" w:hAnsi="Times New Roman" w:cs="Times New Roman"/>
                <w:noProof/>
                <w:sz w:val="24"/>
                <w:szCs w:val="24"/>
              </w:rPr>
              <w:t>3.</w:t>
            </w:r>
            <w:r w:rsidR="002614E8" w:rsidRPr="002614E8">
              <w:rPr>
                <w:rFonts w:ascii="Times New Roman" w:eastAsiaTheme="minorEastAsia" w:hAnsi="Times New Roman" w:cs="Times New Roman"/>
                <w:noProof/>
                <w:sz w:val="24"/>
                <w:szCs w:val="24"/>
                <w:lang w:eastAsia="ru-RU"/>
              </w:rPr>
              <w:tab/>
            </w:r>
            <w:r w:rsidR="002614E8" w:rsidRPr="002614E8">
              <w:rPr>
                <w:rStyle w:val="a3"/>
                <w:rFonts w:ascii="Times New Roman" w:hAnsi="Times New Roman" w:cs="Times New Roman"/>
                <w:noProof/>
                <w:sz w:val="24"/>
                <w:szCs w:val="24"/>
              </w:rPr>
              <w:t>Подавление свободного волеизъявления личности властными структурами и церковными институтами.</w:t>
            </w:r>
            <w:r w:rsidR="002614E8" w:rsidRPr="002614E8">
              <w:rPr>
                <w:rFonts w:ascii="Times New Roman" w:hAnsi="Times New Roman" w:cs="Times New Roman"/>
                <w:noProof/>
                <w:webHidden/>
                <w:sz w:val="24"/>
                <w:szCs w:val="24"/>
              </w:rPr>
              <w:tab/>
            </w:r>
            <w:r w:rsidR="002614E8" w:rsidRPr="002614E8">
              <w:rPr>
                <w:rFonts w:ascii="Times New Roman" w:hAnsi="Times New Roman" w:cs="Times New Roman"/>
                <w:noProof/>
                <w:webHidden/>
                <w:sz w:val="24"/>
                <w:szCs w:val="24"/>
              </w:rPr>
              <w:fldChar w:fldCharType="begin"/>
            </w:r>
            <w:r w:rsidR="002614E8" w:rsidRPr="002614E8">
              <w:rPr>
                <w:rFonts w:ascii="Times New Roman" w:hAnsi="Times New Roman" w:cs="Times New Roman"/>
                <w:noProof/>
                <w:webHidden/>
                <w:sz w:val="24"/>
                <w:szCs w:val="24"/>
              </w:rPr>
              <w:instrText xml:space="preserve"> PAGEREF _Toc338464649 \h </w:instrText>
            </w:r>
            <w:r w:rsidR="002614E8" w:rsidRPr="002614E8">
              <w:rPr>
                <w:rFonts w:ascii="Times New Roman" w:hAnsi="Times New Roman" w:cs="Times New Roman"/>
                <w:noProof/>
                <w:webHidden/>
                <w:sz w:val="24"/>
                <w:szCs w:val="24"/>
              </w:rPr>
            </w:r>
            <w:r w:rsidR="002614E8" w:rsidRPr="002614E8">
              <w:rPr>
                <w:rFonts w:ascii="Times New Roman" w:hAnsi="Times New Roman" w:cs="Times New Roman"/>
                <w:noProof/>
                <w:webHidden/>
                <w:sz w:val="24"/>
                <w:szCs w:val="24"/>
              </w:rPr>
              <w:fldChar w:fldCharType="separate"/>
            </w:r>
            <w:r w:rsidR="002614E8" w:rsidRPr="002614E8">
              <w:rPr>
                <w:rFonts w:ascii="Times New Roman" w:hAnsi="Times New Roman" w:cs="Times New Roman"/>
                <w:noProof/>
                <w:webHidden/>
                <w:sz w:val="24"/>
                <w:szCs w:val="24"/>
              </w:rPr>
              <w:t>5</w:t>
            </w:r>
            <w:r w:rsidR="002614E8" w:rsidRPr="002614E8">
              <w:rPr>
                <w:rFonts w:ascii="Times New Roman" w:hAnsi="Times New Roman" w:cs="Times New Roman"/>
                <w:noProof/>
                <w:webHidden/>
                <w:sz w:val="24"/>
                <w:szCs w:val="24"/>
              </w:rPr>
              <w:fldChar w:fldCharType="end"/>
            </w:r>
          </w:hyperlink>
        </w:p>
        <w:p w:rsidR="002614E8" w:rsidRPr="002614E8" w:rsidRDefault="00E12442">
          <w:pPr>
            <w:pStyle w:val="11"/>
            <w:tabs>
              <w:tab w:val="right" w:leader="dot" w:pos="9628"/>
            </w:tabs>
            <w:rPr>
              <w:rFonts w:ascii="Times New Roman" w:eastAsiaTheme="minorEastAsia" w:hAnsi="Times New Roman" w:cs="Times New Roman"/>
              <w:noProof/>
              <w:sz w:val="24"/>
              <w:szCs w:val="24"/>
              <w:lang w:eastAsia="ru-RU"/>
            </w:rPr>
          </w:pPr>
          <w:hyperlink w:anchor="_Toc338464650" w:history="1">
            <w:r w:rsidR="002614E8" w:rsidRPr="002614E8">
              <w:rPr>
                <w:rStyle w:val="a3"/>
                <w:rFonts w:ascii="Times New Roman" w:hAnsi="Times New Roman" w:cs="Times New Roman"/>
                <w:noProof/>
                <w:sz w:val="24"/>
                <w:szCs w:val="24"/>
              </w:rPr>
              <w:t>ЗАКЛЮЧЕНИЕ</w:t>
            </w:r>
            <w:r w:rsidR="002614E8" w:rsidRPr="002614E8">
              <w:rPr>
                <w:rFonts w:ascii="Times New Roman" w:hAnsi="Times New Roman" w:cs="Times New Roman"/>
                <w:noProof/>
                <w:webHidden/>
                <w:sz w:val="24"/>
                <w:szCs w:val="24"/>
              </w:rPr>
              <w:tab/>
            </w:r>
            <w:r w:rsidR="002614E8" w:rsidRPr="002614E8">
              <w:rPr>
                <w:rFonts w:ascii="Times New Roman" w:hAnsi="Times New Roman" w:cs="Times New Roman"/>
                <w:noProof/>
                <w:webHidden/>
                <w:sz w:val="24"/>
                <w:szCs w:val="24"/>
              </w:rPr>
              <w:fldChar w:fldCharType="begin"/>
            </w:r>
            <w:r w:rsidR="002614E8" w:rsidRPr="002614E8">
              <w:rPr>
                <w:rFonts w:ascii="Times New Roman" w:hAnsi="Times New Roman" w:cs="Times New Roman"/>
                <w:noProof/>
                <w:webHidden/>
                <w:sz w:val="24"/>
                <w:szCs w:val="24"/>
              </w:rPr>
              <w:instrText xml:space="preserve"> PAGEREF _Toc338464650 \h </w:instrText>
            </w:r>
            <w:r w:rsidR="002614E8" w:rsidRPr="002614E8">
              <w:rPr>
                <w:rFonts w:ascii="Times New Roman" w:hAnsi="Times New Roman" w:cs="Times New Roman"/>
                <w:noProof/>
                <w:webHidden/>
                <w:sz w:val="24"/>
                <w:szCs w:val="24"/>
              </w:rPr>
            </w:r>
            <w:r w:rsidR="002614E8" w:rsidRPr="002614E8">
              <w:rPr>
                <w:rFonts w:ascii="Times New Roman" w:hAnsi="Times New Roman" w:cs="Times New Roman"/>
                <w:noProof/>
                <w:webHidden/>
                <w:sz w:val="24"/>
                <w:szCs w:val="24"/>
              </w:rPr>
              <w:fldChar w:fldCharType="separate"/>
            </w:r>
            <w:r w:rsidR="002614E8" w:rsidRPr="002614E8">
              <w:rPr>
                <w:rFonts w:ascii="Times New Roman" w:hAnsi="Times New Roman" w:cs="Times New Roman"/>
                <w:noProof/>
                <w:webHidden/>
                <w:sz w:val="24"/>
                <w:szCs w:val="24"/>
              </w:rPr>
              <w:t>6</w:t>
            </w:r>
            <w:r w:rsidR="002614E8" w:rsidRPr="002614E8">
              <w:rPr>
                <w:rFonts w:ascii="Times New Roman" w:hAnsi="Times New Roman" w:cs="Times New Roman"/>
                <w:noProof/>
                <w:webHidden/>
                <w:sz w:val="24"/>
                <w:szCs w:val="24"/>
              </w:rPr>
              <w:fldChar w:fldCharType="end"/>
            </w:r>
          </w:hyperlink>
        </w:p>
        <w:p w:rsidR="002614E8" w:rsidRDefault="00E12442">
          <w:pPr>
            <w:pStyle w:val="11"/>
            <w:tabs>
              <w:tab w:val="right" w:leader="dot" w:pos="9628"/>
            </w:tabs>
            <w:rPr>
              <w:rFonts w:eastAsiaTheme="minorEastAsia"/>
              <w:noProof/>
              <w:lang w:eastAsia="ru-RU"/>
            </w:rPr>
          </w:pPr>
          <w:hyperlink w:anchor="_Toc338464651" w:history="1">
            <w:r w:rsidR="002614E8" w:rsidRPr="002614E8">
              <w:rPr>
                <w:rStyle w:val="a3"/>
                <w:rFonts w:ascii="Times New Roman" w:eastAsia="DejaVu Sans" w:hAnsi="Times New Roman" w:cs="Times New Roman"/>
                <w:noProof/>
                <w:sz w:val="24"/>
                <w:szCs w:val="24"/>
                <w:lang w:eastAsia="zh-CN"/>
              </w:rPr>
              <w:t>ЛИТЕРАТУРА</w:t>
            </w:r>
            <w:r w:rsidR="002614E8" w:rsidRPr="002614E8">
              <w:rPr>
                <w:rFonts w:ascii="Times New Roman" w:hAnsi="Times New Roman" w:cs="Times New Roman"/>
                <w:noProof/>
                <w:webHidden/>
                <w:sz w:val="24"/>
                <w:szCs w:val="24"/>
              </w:rPr>
              <w:tab/>
            </w:r>
            <w:r w:rsidR="002614E8" w:rsidRPr="002614E8">
              <w:rPr>
                <w:rFonts w:ascii="Times New Roman" w:hAnsi="Times New Roman" w:cs="Times New Roman"/>
                <w:noProof/>
                <w:webHidden/>
                <w:sz w:val="24"/>
                <w:szCs w:val="24"/>
              </w:rPr>
              <w:fldChar w:fldCharType="begin"/>
            </w:r>
            <w:r w:rsidR="002614E8" w:rsidRPr="002614E8">
              <w:rPr>
                <w:rFonts w:ascii="Times New Roman" w:hAnsi="Times New Roman" w:cs="Times New Roman"/>
                <w:noProof/>
                <w:webHidden/>
                <w:sz w:val="24"/>
                <w:szCs w:val="24"/>
              </w:rPr>
              <w:instrText xml:space="preserve"> PAGEREF _Toc338464651 \h </w:instrText>
            </w:r>
            <w:r w:rsidR="002614E8" w:rsidRPr="002614E8">
              <w:rPr>
                <w:rFonts w:ascii="Times New Roman" w:hAnsi="Times New Roman" w:cs="Times New Roman"/>
                <w:noProof/>
                <w:webHidden/>
                <w:sz w:val="24"/>
                <w:szCs w:val="24"/>
              </w:rPr>
            </w:r>
            <w:r w:rsidR="002614E8" w:rsidRPr="002614E8">
              <w:rPr>
                <w:rFonts w:ascii="Times New Roman" w:hAnsi="Times New Roman" w:cs="Times New Roman"/>
                <w:noProof/>
                <w:webHidden/>
                <w:sz w:val="24"/>
                <w:szCs w:val="24"/>
              </w:rPr>
              <w:fldChar w:fldCharType="separate"/>
            </w:r>
            <w:r w:rsidR="002614E8" w:rsidRPr="002614E8">
              <w:rPr>
                <w:rFonts w:ascii="Times New Roman" w:hAnsi="Times New Roman" w:cs="Times New Roman"/>
                <w:noProof/>
                <w:webHidden/>
                <w:sz w:val="24"/>
                <w:szCs w:val="24"/>
              </w:rPr>
              <w:t>7</w:t>
            </w:r>
            <w:r w:rsidR="002614E8" w:rsidRPr="002614E8">
              <w:rPr>
                <w:rFonts w:ascii="Times New Roman" w:hAnsi="Times New Roman" w:cs="Times New Roman"/>
                <w:noProof/>
                <w:webHidden/>
                <w:sz w:val="24"/>
                <w:szCs w:val="24"/>
              </w:rPr>
              <w:fldChar w:fldCharType="end"/>
            </w:r>
          </w:hyperlink>
        </w:p>
        <w:p w:rsidR="002614E8" w:rsidRDefault="002614E8">
          <w:r>
            <w:rPr>
              <w:b/>
              <w:bCs/>
            </w:rPr>
            <w:fldChar w:fldCharType="end"/>
          </w:r>
        </w:p>
      </w:sdtContent>
    </w:sdt>
    <w:p w:rsidR="00AC0A26" w:rsidRDefault="00AC0A26" w:rsidP="00AC0A26">
      <w:pP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AC0A26" w:rsidRDefault="00AC0A26" w:rsidP="00AC0A26">
      <w:pPr>
        <w:jc w:val="center"/>
        <w:rPr>
          <w:rFonts w:ascii="Times New Roman" w:hAnsi="Times New Roman" w:cs="Times New Roman"/>
          <w:sz w:val="24"/>
          <w:szCs w:val="24"/>
        </w:rPr>
      </w:pPr>
    </w:p>
    <w:p w:rsidR="002614E8" w:rsidRPr="00AC0A26" w:rsidRDefault="002614E8" w:rsidP="00565F93">
      <w:pPr>
        <w:rPr>
          <w:rFonts w:ascii="Times New Roman" w:hAnsi="Times New Roman" w:cs="Times New Roman"/>
          <w:sz w:val="24"/>
          <w:szCs w:val="24"/>
        </w:rPr>
      </w:pPr>
    </w:p>
    <w:p w:rsidR="00087918" w:rsidRPr="00753B43" w:rsidRDefault="00087918" w:rsidP="00B60057">
      <w:pPr>
        <w:pStyle w:val="1"/>
        <w:spacing w:before="240"/>
        <w:rPr>
          <w:rFonts w:cs="Times New Roman"/>
          <w:color w:val="auto"/>
        </w:rPr>
      </w:pPr>
      <w:bookmarkStart w:id="4" w:name="_Toc338015995"/>
      <w:bookmarkStart w:id="5" w:name="_Toc338464646"/>
      <w:r w:rsidRPr="00753B43">
        <w:rPr>
          <w:rFonts w:cs="Times New Roman"/>
          <w:color w:val="auto"/>
        </w:rPr>
        <w:lastRenderedPageBreak/>
        <w:t>ВВЕДЕНИЕ</w:t>
      </w:r>
      <w:bookmarkEnd w:id="0"/>
      <w:bookmarkEnd w:id="4"/>
      <w:bookmarkEnd w:id="5"/>
    </w:p>
    <w:p w:rsidR="005D5197" w:rsidRDefault="009E6268" w:rsidP="006F2687">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проблемами </w:t>
      </w:r>
      <w:r w:rsidR="005D5197">
        <w:rPr>
          <w:rFonts w:ascii="Times New Roman" w:hAnsi="Times New Roman" w:cs="Times New Roman"/>
          <w:sz w:val="24"/>
          <w:szCs w:val="24"/>
        </w:rPr>
        <w:t>художественного произведения Федора Михайловича Достоевского «Великий инквизитор» являются:</w:t>
      </w:r>
    </w:p>
    <w:p w:rsidR="00087918" w:rsidRDefault="005D5197" w:rsidP="005D5197">
      <w:pPr>
        <w:pStyle w:val="ac"/>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Противоречие между свободной волей индивидуума и установившейся традицией. До какого предела</w:t>
      </w:r>
      <w:r w:rsidRPr="005D5197">
        <w:rPr>
          <w:rFonts w:ascii="Times New Roman" w:hAnsi="Times New Roman" w:cs="Times New Roman"/>
          <w:sz w:val="24"/>
          <w:szCs w:val="24"/>
        </w:rPr>
        <w:t xml:space="preserve"> </w:t>
      </w:r>
      <w:r>
        <w:rPr>
          <w:rFonts w:ascii="Times New Roman" w:hAnsi="Times New Roman" w:cs="Times New Roman"/>
          <w:sz w:val="24"/>
          <w:szCs w:val="24"/>
        </w:rPr>
        <w:t>индивидуум</w:t>
      </w:r>
      <w:r w:rsidRPr="005D5197">
        <w:rPr>
          <w:rFonts w:ascii="Times New Roman" w:hAnsi="Times New Roman" w:cs="Times New Roman"/>
          <w:sz w:val="24"/>
          <w:szCs w:val="24"/>
        </w:rPr>
        <w:t xml:space="preserve"> способен нести бремя свободы или он </w:t>
      </w:r>
      <w:r>
        <w:rPr>
          <w:rFonts w:ascii="Times New Roman" w:hAnsi="Times New Roman" w:cs="Times New Roman"/>
          <w:sz w:val="24"/>
          <w:szCs w:val="24"/>
        </w:rPr>
        <w:t>предпочитает</w:t>
      </w:r>
      <w:r w:rsidRPr="005D5197">
        <w:rPr>
          <w:rFonts w:ascii="Times New Roman" w:hAnsi="Times New Roman" w:cs="Times New Roman"/>
          <w:sz w:val="24"/>
          <w:szCs w:val="24"/>
        </w:rPr>
        <w:t xml:space="preserve"> для своего же собственного блага </w:t>
      </w:r>
      <w:r>
        <w:rPr>
          <w:rFonts w:ascii="Times New Roman" w:hAnsi="Times New Roman" w:cs="Times New Roman"/>
          <w:sz w:val="24"/>
          <w:szCs w:val="24"/>
        </w:rPr>
        <w:t>подчиниться</w:t>
      </w:r>
      <w:r w:rsidR="00231AD9">
        <w:rPr>
          <w:rFonts w:ascii="Times New Roman" w:hAnsi="Times New Roman" w:cs="Times New Roman"/>
          <w:sz w:val="24"/>
          <w:szCs w:val="24"/>
        </w:rPr>
        <w:t xml:space="preserve"> поводырю</w:t>
      </w:r>
      <w:r w:rsidRPr="005D5197">
        <w:rPr>
          <w:rFonts w:ascii="Times New Roman" w:hAnsi="Times New Roman" w:cs="Times New Roman"/>
          <w:sz w:val="24"/>
          <w:szCs w:val="24"/>
        </w:rPr>
        <w:t>, которы</w:t>
      </w:r>
      <w:r w:rsidR="00231AD9">
        <w:rPr>
          <w:rFonts w:ascii="Times New Roman" w:hAnsi="Times New Roman" w:cs="Times New Roman"/>
          <w:sz w:val="24"/>
          <w:szCs w:val="24"/>
        </w:rPr>
        <w:t>й</w:t>
      </w:r>
      <w:r w:rsidRPr="005D5197">
        <w:rPr>
          <w:rFonts w:ascii="Times New Roman" w:hAnsi="Times New Roman" w:cs="Times New Roman"/>
          <w:sz w:val="24"/>
          <w:szCs w:val="24"/>
        </w:rPr>
        <w:t xml:space="preserve"> </w:t>
      </w:r>
      <w:r w:rsidR="00231AD9">
        <w:rPr>
          <w:rFonts w:ascii="Times New Roman" w:hAnsi="Times New Roman" w:cs="Times New Roman"/>
          <w:sz w:val="24"/>
          <w:szCs w:val="24"/>
        </w:rPr>
        <w:t xml:space="preserve">снимет с него часть жизненных забот, будет за него думать </w:t>
      </w:r>
      <w:r w:rsidRPr="005D5197">
        <w:rPr>
          <w:rFonts w:ascii="Times New Roman" w:hAnsi="Times New Roman" w:cs="Times New Roman"/>
          <w:sz w:val="24"/>
          <w:szCs w:val="24"/>
        </w:rPr>
        <w:t xml:space="preserve">и </w:t>
      </w:r>
      <w:r w:rsidR="00231AD9">
        <w:rPr>
          <w:rFonts w:ascii="Times New Roman" w:hAnsi="Times New Roman" w:cs="Times New Roman"/>
          <w:sz w:val="24"/>
          <w:szCs w:val="24"/>
        </w:rPr>
        <w:t>нести ответственность.</w:t>
      </w:r>
    </w:p>
    <w:p w:rsidR="00E57859" w:rsidRDefault="00E57859" w:rsidP="00E57859">
      <w:pPr>
        <w:pStyle w:val="ac"/>
        <w:numPr>
          <w:ilvl w:val="0"/>
          <w:numId w:val="8"/>
        </w:numPr>
        <w:spacing w:line="360" w:lineRule="auto"/>
        <w:jc w:val="both"/>
        <w:rPr>
          <w:rFonts w:ascii="Times New Roman" w:hAnsi="Times New Roman" w:cs="Times New Roman"/>
          <w:sz w:val="24"/>
          <w:szCs w:val="24"/>
        </w:rPr>
      </w:pPr>
      <w:r w:rsidRPr="00E57859">
        <w:rPr>
          <w:rFonts w:ascii="Times New Roman" w:hAnsi="Times New Roman" w:cs="Times New Roman"/>
          <w:sz w:val="24"/>
          <w:szCs w:val="24"/>
        </w:rPr>
        <w:t>Поединок зла и добра.</w:t>
      </w:r>
    </w:p>
    <w:p w:rsidR="005D5197" w:rsidRDefault="005D5197" w:rsidP="005D5197">
      <w:pPr>
        <w:pStyle w:val="ac"/>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Подавление свободного волеизъявления личности </w:t>
      </w:r>
      <w:r w:rsidR="006B0D52">
        <w:rPr>
          <w:rFonts w:ascii="Times New Roman" w:hAnsi="Times New Roman" w:cs="Times New Roman"/>
          <w:sz w:val="24"/>
          <w:szCs w:val="24"/>
        </w:rPr>
        <w:t>властными</w:t>
      </w:r>
      <w:r>
        <w:rPr>
          <w:rFonts w:ascii="Times New Roman" w:hAnsi="Times New Roman" w:cs="Times New Roman"/>
          <w:sz w:val="24"/>
          <w:szCs w:val="24"/>
        </w:rPr>
        <w:t xml:space="preserve"> структурами и церковными институтами</w:t>
      </w:r>
      <w:r w:rsidR="00231AD9">
        <w:rPr>
          <w:rFonts w:ascii="Times New Roman" w:hAnsi="Times New Roman" w:cs="Times New Roman"/>
          <w:sz w:val="24"/>
          <w:szCs w:val="24"/>
        </w:rPr>
        <w:t>.</w:t>
      </w:r>
      <w:r w:rsidR="00BD09CB">
        <w:rPr>
          <w:rFonts w:ascii="Times New Roman" w:hAnsi="Times New Roman" w:cs="Times New Roman"/>
          <w:sz w:val="24"/>
          <w:szCs w:val="24"/>
        </w:rPr>
        <w:t xml:space="preserve"> </w:t>
      </w:r>
    </w:p>
    <w:p w:rsidR="00231AD9" w:rsidRDefault="00231AD9" w:rsidP="00231AD9">
      <w:pPr>
        <w:spacing w:line="360" w:lineRule="auto"/>
        <w:jc w:val="both"/>
        <w:rPr>
          <w:rFonts w:ascii="Times New Roman" w:hAnsi="Times New Roman" w:cs="Times New Roman"/>
          <w:sz w:val="24"/>
          <w:szCs w:val="24"/>
        </w:rPr>
      </w:pPr>
    </w:p>
    <w:p w:rsidR="00231AD9" w:rsidRDefault="00231AD9"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6B0D52" w:rsidP="00231AD9">
      <w:pPr>
        <w:spacing w:line="360" w:lineRule="auto"/>
        <w:jc w:val="both"/>
        <w:rPr>
          <w:rFonts w:ascii="Times New Roman" w:hAnsi="Times New Roman" w:cs="Times New Roman"/>
          <w:sz w:val="24"/>
          <w:szCs w:val="24"/>
        </w:rPr>
      </w:pPr>
    </w:p>
    <w:p w:rsidR="006B0D52" w:rsidRDefault="009A479A" w:rsidP="009A479A">
      <w:pPr>
        <w:pStyle w:val="1"/>
      </w:pPr>
      <w:bookmarkStart w:id="6" w:name="_Toc338464647"/>
      <w:r w:rsidRPr="009A479A">
        <w:lastRenderedPageBreak/>
        <w:t>1.</w:t>
      </w:r>
      <w:r w:rsidRPr="009A479A">
        <w:tab/>
        <w:t>Противоречие между свободной волей индивидуума и установившейся традицией.</w:t>
      </w:r>
      <w:bookmarkEnd w:id="6"/>
    </w:p>
    <w:p w:rsidR="00231AD9" w:rsidRDefault="00231AD9" w:rsidP="00CE2F9D">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Церковь устоялась как властная иерархическая структура, для которой более важным является механизм воспроизведения традиций, слепое следование догмам и полное отсутствие творческого начала.  Именно довление традиций, формализированных обрядов над свободным выражением искренней веры. Допустим, прихожане одного из многочисленных направлений протестан</w:t>
      </w:r>
      <w:r w:rsidR="00565F93">
        <w:rPr>
          <w:rFonts w:ascii="Times New Roman" w:hAnsi="Times New Roman" w:cs="Times New Roman"/>
          <w:sz w:val="24"/>
          <w:szCs w:val="24"/>
        </w:rPr>
        <w:t>т</w:t>
      </w:r>
      <w:r>
        <w:rPr>
          <w:rFonts w:ascii="Times New Roman" w:hAnsi="Times New Roman" w:cs="Times New Roman"/>
          <w:sz w:val="24"/>
          <w:szCs w:val="24"/>
        </w:rPr>
        <w:t xml:space="preserve">ской церкви </w:t>
      </w:r>
      <w:r w:rsidR="00CE2F9D">
        <w:rPr>
          <w:rFonts w:ascii="Times New Roman" w:hAnsi="Times New Roman" w:cs="Times New Roman"/>
          <w:sz w:val="24"/>
          <w:szCs w:val="24"/>
        </w:rPr>
        <w:t xml:space="preserve">в США </w:t>
      </w:r>
      <w:r>
        <w:rPr>
          <w:rFonts w:ascii="Times New Roman" w:hAnsi="Times New Roman" w:cs="Times New Roman"/>
          <w:sz w:val="24"/>
          <w:szCs w:val="24"/>
        </w:rPr>
        <w:t xml:space="preserve">вольны на своих службах восславлять Господа песнями и плясками </w:t>
      </w:r>
      <w:r w:rsidR="00EA77B2">
        <w:rPr>
          <w:rFonts w:ascii="Times New Roman" w:hAnsi="Times New Roman" w:cs="Times New Roman"/>
          <w:sz w:val="24"/>
          <w:szCs w:val="24"/>
        </w:rPr>
        <w:t>вольного характера. Импровизации только приветствуются. В католичестве и православии же всё строго регламентировано, нельзя ни на йоту отклониться от канонов церкви. Более важно внешнее соблюдение обрядности: каким образом креститься (слева направо или наоборот), как подходить к алтарю, длительность службы, на каком языке ведётся служба, в каком порядке, прописывается даже каким образом должна быть одета женщина.</w:t>
      </w:r>
    </w:p>
    <w:p w:rsidR="00EA77B2" w:rsidRDefault="00EA77B2" w:rsidP="00CE2F9D">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Инквизитор у Достоевского – это олицетворение и воплощение закостеневшего церковного механизма, для которого уже давно не важна искренняя. Живая вера человека, её глубина. Задачей Инквизитора является слежение за беспрекословным, единообразным исполнением обряда. Это ставится во главу угла. И любое отступление от установленных эталонов, образцов, жестоко карается. Инквизитору не нужны были чудеса, которые на своём пути совершал Христос. Не нужно было, по его разумению, исцелять слепого старика, воскрешать из мёртвых девочку. Не нужен и сам живой Христос. Не нужен живой Христос и всему институту церкви.</w:t>
      </w:r>
      <w:r w:rsidR="00F15BBB">
        <w:rPr>
          <w:rFonts w:ascii="Times New Roman" w:hAnsi="Times New Roman" w:cs="Times New Roman"/>
          <w:sz w:val="24"/>
          <w:szCs w:val="24"/>
        </w:rPr>
        <w:t xml:space="preserve"> </w:t>
      </w:r>
      <w:r>
        <w:rPr>
          <w:rFonts w:ascii="Times New Roman" w:hAnsi="Times New Roman" w:cs="Times New Roman"/>
          <w:sz w:val="24"/>
          <w:szCs w:val="24"/>
        </w:rPr>
        <w:t xml:space="preserve">Христос по разумению Инквизитора – лишь </w:t>
      </w:r>
      <w:r w:rsidR="00F15BBB">
        <w:rPr>
          <w:rFonts w:ascii="Times New Roman" w:hAnsi="Times New Roman" w:cs="Times New Roman"/>
          <w:sz w:val="24"/>
          <w:szCs w:val="24"/>
        </w:rPr>
        <w:t>инструмент, авторитетом которого можно влиять на умы народных масс. Он мёртвый и бездушный символ, пускай красиво изображённый или нарисованный на иконе.  Поэтому появление живого Христа с его чудесами целому и</w:t>
      </w:r>
      <w:r w:rsidR="00160150">
        <w:rPr>
          <w:rFonts w:ascii="Times New Roman" w:hAnsi="Times New Roman" w:cs="Times New Roman"/>
          <w:sz w:val="24"/>
          <w:szCs w:val="24"/>
        </w:rPr>
        <w:t>н</w:t>
      </w:r>
      <w:r w:rsidR="00F15BBB">
        <w:rPr>
          <w:rFonts w:ascii="Times New Roman" w:hAnsi="Times New Roman" w:cs="Times New Roman"/>
          <w:sz w:val="24"/>
          <w:szCs w:val="24"/>
        </w:rPr>
        <w:t xml:space="preserve">ституту церкви стало костью в горле. Он мог запросто помешать влиянию церкви на массы народные  и стать угрозой власти церкви. Так как народ пошёл бы за ним. </w:t>
      </w:r>
      <w:r w:rsidR="00160150">
        <w:rPr>
          <w:rFonts w:ascii="Times New Roman" w:hAnsi="Times New Roman" w:cs="Times New Roman"/>
          <w:sz w:val="24"/>
          <w:szCs w:val="24"/>
        </w:rPr>
        <w:t>А Инквизитору не нужно,</w:t>
      </w:r>
      <w:r w:rsidR="00D42FE5">
        <w:rPr>
          <w:rFonts w:ascii="Times New Roman" w:hAnsi="Times New Roman" w:cs="Times New Roman"/>
          <w:sz w:val="24"/>
          <w:szCs w:val="24"/>
        </w:rPr>
        <w:t xml:space="preserve"> </w:t>
      </w:r>
      <w:r w:rsidR="00160150">
        <w:rPr>
          <w:rFonts w:ascii="Times New Roman" w:hAnsi="Times New Roman" w:cs="Times New Roman"/>
          <w:sz w:val="24"/>
          <w:szCs w:val="24"/>
        </w:rPr>
        <w:t>ч</w:t>
      </w:r>
      <w:r w:rsidR="00D42FE5">
        <w:rPr>
          <w:rFonts w:ascii="Times New Roman" w:hAnsi="Times New Roman" w:cs="Times New Roman"/>
          <w:sz w:val="24"/>
          <w:szCs w:val="24"/>
        </w:rPr>
        <w:t>тобы у народа были духовные ценности. В  лице</w:t>
      </w:r>
      <w:r w:rsidR="00160150">
        <w:rPr>
          <w:rFonts w:ascii="Times New Roman" w:hAnsi="Times New Roman" w:cs="Times New Roman"/>
          <w:sz w:val="24"/>
          <w:szCs w:val="24"/>
        </w:rPr>
        <w:t xml:space="preserve"> наместника Бога на земле</w:t>
      </w:r>
      <w:r w:rsidR="00D42FE5">
        <w:rPr>
          <w:rFonts w:ascii="Times New Roman" w:hAnsi="Times New Roman" w:cs="Times New Roman"/>
          <w:sz w:val="24"/>
          <w:szCs w:val="24"/>
        </w:rPr>
        <w:t xml:space="preserve"> Церковь воздействует на народ методом кнута и пряника, сдабривая за послушание «хлебом и зрелищами».</w:t>
      </w:r>
    </w:p>
    <w:p w:rsidR="00F15BBB" w:rsidRDefault="00F15BBB" w:rsidP="00CE2F9D">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Достоевский всем своим творчеством протестует против такого положения дел. </w:t>
      </w:r>
      <w:r w:rsidR="00160150">
        <w:rPr>
          <w:rFonts w:ascii="Times New Roman" w:hAnsi="Times New Roman" w:cs="Times New Roman"/>
          <w:sz w:val="24"/>
          <w:szCs w:val="24"/>
        </w:rPr>
        <w:t xml:space="preserve">Он </w:t>
      </w:r>
      <w:r w:rsidR="00160150" w:rsidRPr="00160150">
        <w:rPr>
          <w:rFonts w:ascii="Times New Roman" w:hAnsi="Times New Roman" w:cs="Times New Roman"/>
          <w:sz w:val="24"/>
          <w:szCs w:val="24"/>
        </w:rPr>
        <w:t>счита</w:t>
      </w:r>
      <w:r w:rsidR="00160150">
        <w:rPr>
          <w:rFonts w:ascii="Times New Roman" w:hAnsi="Times New Roman" w:cs="Times New Roman"/>
          <w:sz w:val="24"/>
          <w:szCs w:val="24"/>
        </w:rPr>
        <w:t>ет</w:t>
      </w:r>
      <w:r w:rsidR="00160150" w:rsidRPr="00160150">
        <w:rPr>
          <w:rFonts w:ascii="Times New Roman" w:hAnsi="Times New Roman" w:cs="Times New Roman"/>
          <w:sz w:val="24"/>
          <w:szCs w:val="24"/>
        </w:rPr>
        <w:t xml:space="preserve">, что природа человеческая не может </w:t>
      </w:r>
      <w:r w:rsidR="00160150">
        <w:rPr>
          <w:rFonts w:ascii="Times New Roman" w:hAnsi="Times New Roman" w:cs="Times New Roman"/>
          <w:sz w:val="24"/>
          <w:szCs w:val="24"/>
        </w:rPr>
        <w:t xml:space="preserve">отрицать потребностей души и не должна быть </w:t>
      </w:r>
      <w:r w:rsidR="00160150" w:rsidRPr="00160150">
        <w:rPr>
          <w:rFonts w:ascii="Times New Roman" w:hAnsi="Times New Roman" w:cs="Times New Roman"/>
          <w:sz w:val="24"/>
          <w:szCs w:val="24"/>
        </w:rPr>
        <w:t xml:space="preserve">сведена </w:t>
      </w:r>
      <w:r w:rsidR="00160150">
        <w:rPr>
          <w:rFonts w:ascii="Times New Roman" w:hAnsi="Times New Roman" w:cs="Times New Roman"/>
          <w:sz w:val="24"/>
          <w:szCs w:val="24"/>
        </w:rPr>
        <w:t>только к заботе о хлебе насущном</w:t>
      </w:r>
      <w:r w:rsidR="00160150" w:rsidRPr="00160150">
        <w:rPr>
          <w:rFonts w:ascii="Times New Roman" w:hAnsi="Times New Roman" w:cs="Times New Roman"/>
          <w:sz w:val="24"/>
          <w:szCs w:val="24"/>
        </w:rPr>
        <w:t>.</w:t>
      </w:r>
      <w:r w:rsidR="00160150">
        <w:rPr>
          <w:rFonts w:ascii="Times New Roman" w:hAnsi="Times New Roman" w:cs="Times New Roman"/>
          <w:sz w:val="24"/>
          <w:szCs w:val="24"/>
        </w:rPr>
        <w:t xml:space="preserve">  Человек должен</w:t>
      </w:r>
      <w:r>
        <w:rPr>
          <w:rFonts w:ascii="Times New Roman" w:hAnsi="Times New Roman" w:cs="Times New Roman"/>
          <w:sz w:val="24"/>
          <w:szCs w:val="24"/>
        </w:rPr>
        <w:t xml:space="preserve"> свобод</w:t>
      </w:r>
      <w:r w:rsidR="00160150">
        <w:rPr>
          <w:rFonts w:ascii="Times New Roman" w:hAnsi="Times New Roman" w:cs="Times New Roman"/>
          <w:sz w:val="24"/>
          <w:szCs w:val="24"/>
        </w:rPr>
        <w:t>но мыслить,</w:t>
      </w:r>
      <w:r>
        <w:rPr>
          <w:rFonts w:ascii="Times New Roman" w:hAnsi="Times New Roman" w:cs="Times New Roman"/>
          <w:sz w:val="24"/>
          <w:szCs w:val="24"/>
        </w:rPr>
        <w:t xml:space="preserve"> свободно выраж</w:t>
      </w:r>
      <w:r w:rsidR="00160150">
        <w:rPr>
          <w:rFonts w:ascii="Times New Roman" w:hAnsi="Times New Roman" w:cs="Times New Roman"/>
          <w:sz w:val="24"/>
          <w:szCs w:val="24"/>
        </w:rPr>
        <w:t>ать</w:t>
      </w:r>
      <w:r>
        <w:rPr>
          <w:rFonts w:ascii="Times New Roman" w:hAnsi="Times New Roman" w:cs="Times New Roman"/>
          <w:sz w:val="24"/>
          <w:szCs w:val="24"/>
        </w:rPr>
        <w:t xml:space="preserve"> свои взгляд</w:t>
      </w:r>
      <w:r w:rsidR="00160150">
        <w:rPr>
          <w:rFonts w:ascii="Times New Roman" w:hAnsi="Times New Roman" w:cs="Times New Roman"/>
          <w:sz w:val="24"/>
          <w:szCs w:val="24"/>
        </w:rPr>
        <w:t>ы и волю. «Мыслю, следовательно существую» (</w:t>
      </w:r>
      <w:r w:rsidR="00160150" w:rsidRPr="00160150">
        <w:rPr>
          <w:rFonts w:ascii="Times New Roman" w:hAnsi="Times New Roman" w:cs="Times New Roman"/>
          <w:sz w:val="24"/>
          <w:szCs w:val="24"/>
        </w:rPr>
        <w:t>Cogito ergo sum</w:t>
      </w:r>
      <w:r w:rsidR="00160150">
        <w:rPr>
          <w:rFonts w:ascii="Times New Roman" w:hAnsi="Times New Roman" w:cs="Times New Roman"/>
          <w:sz w:val="24"/>
          <w:szCs w:val="24"/>
        </w:rPr>
        <w:t xml:space="preserve">). В </w:t>
      </w:r>
      <w:r w:rsidR="00160150">
        <w:rPr>
          <w:rFonts w:ascii="Times New Roman" w:hAnsi="Times New Roman" w:cs="Times New Roman"/>
          <w:sz w:val="24"/>
          <w:szCs w:val="24"/>
        </w:rPr>
        <w:lastRenderedPageBreak/>
        <w:t>этом Достоевский схож с Декартом. Без собственных</w:t>
      </w:r>
      <w:r>
        <w:rPr>
          <w:rFonts w:ascii="Times New Roman" w:hAnsi="Times New Roman" w:cs="Times New Roman"/>
          <w:sz w:val="24"/>
          <w:szCs w:val="24"/>
        </w:rPr>
        <w:t xml:space="preserve"> мыслей и идей невозможно духовное развитие и прогресс. </w:t>
      </w:r>
    </w:p>
    <w:p w:rsidR="00F15BBB" w:rsidRDefault="00F15BBB" w:rsidP="00CE2F9D">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Образ Христа</w:t>
      </w:r>
      <w:r w:rsidR="00160150">
        <w:rPr>
          <w:rFonts w:ascii="Times New Roman" w:hAnsi="Times New Roman" w:cs="Times New Roman"/>
          <w:sz w:val="24"/>
          <w:szCs w:val="24"/>
        </w:rPr>
        <w:t xml:space="preserve">, выписанный Достоевским таким всепрощающим, </w:t>
      </w:r>
      <w:r>
        <w:rPr>
          <w:rFonts w:ascii="Times New Roman" w:hAnsi="Times New Roman" w:cs="Times New Roman"/>
          <w:sz w:val="24"/>
          <w:szCs w:val="24"/>
        </w:rPr>
        <w:t xml:space="preserve"> вошёл в историю тем, что он совершил своеобразную духовную революцию</w:t>
      </w:r>
      <w:r w:rsidR="00160150">
        <w:rPr>
          <w:rFonts w:ascii="Times New Roman" w:hAnsi="Times New Roman" w:cs="Times New Roman"/>
          <w:sz w:val="24"/>
          <w:szCs w:val="24"/>
        </w:rPr>
        <w:t>, п</w:t>
      </w:r>
      <w:r>
        <w:rPr>
          <w:rFonts w:ascii="Times New Roman" w:hAnsi="Times New Roman" w:cs="Times New Roman"/>
          <w:sz w:val="24"/>
          <w:szCs w:val="24"/>
        </w:rPr>
        <w:t>одняв нравстве</w:t>
      </w:r>
      <w:r w:rsidR="00160150">
        <w:rPr>
          <w:rFonts w:ascii="Times New Roman" w:hAnsi="Times New Roman" w:cs="Times New Roman"/>
          <w:sz w:val="24"/>
          <w:szCs w:val="24"/>
        </w:rPr>
        <w:t>нную планку на новую высоту.  И</w:t>
      </w:r>
      <w:r>
        <w:rPr>
          <w:rFonts w:ascii="Times New Roman" w:hAnsi="Times New Roman" w:cs="Times New Roman"/>
          <w:sz w:val="24"/>
          <w:szCs w:val="24"/>
        </w:rPr>
        <w:t>деи</w:t>
      </w:r>
      <w:r w:rsidR="00160150">
        <w:rPr>
          <w:rFonts w:ascii="Times New Roman" w:hAnsi="Times New Roman" w:cs="Times New Roman"/>
          <w:sz w:val="24"/>
          <w:szCs w:val="24"/>
        </w:rPr>
        <w:t xml:space="preserve"> Христа</w:t>
      </w:r>
      <w:r>
        <w:rPr>
          <w:rFonts w:ascii="Times New Roman" w:hAnsi="Times New Roman" w:cs="Times New Roman"/>
          <w:sz w:val="24"/>
          <w:szCs w:val="24"/>
        </w:rPr>
        <w:t>, высказанные им в знаменитой Нагорной проповеди его ученикам (апостолам), подвигли общество, погрязшее в жестокости и унижении личности, на новую ступень в духовном развитии.</w:t>
      </w:r>
    </w:p>
    <w:p w:rsidR="009A479A" w:rsidRDefault="009A479A" w:rsidP="00231AD9">
      <w:pPr>
        <w:spacing w:line="360" w:lineRule="auto"/>
        <w:jc w:val="both"/>
        <w:rPr>
          <w:rFonts w:ascii="Times New Roman" w:hAnsi="Times New Roman" w:cs="Times New Roman"/>
          <w:sz w:val="24"/>
          <w:szCs w:val="24"/>
        </w:rPr>
      </w:pPr>
    </w:p>
    <w:p w:rsidR="009A479A" w:rsidRDefault="009A479A" w:rsidP="009A479A">
      <w:pPr>
        <w:pStyle w:val="1"/>
      </w:pPr>
      <w:bookmarkStart w:id="7" w:name="_Toc338464648"/>
      <w:r w:rsidRPr="009A479A">
        <w:t>2.</w:t>
      </w:r>
      <w:r w:rsidRPr="009A479A">
        <w:tab/>
        <w:t>Поединок зла и добра.</w:t>
      </w:r>
      <w:bookmarkEnd w:id="7"/>
    </w:p>
    <w:p w:rsidR="009A479A" w:rsidRDefault="009A479A" w:rsidP="00231AD9">
      <w:pPr>
        <w:spacing w:line="360" w:lineRule="auto"/>
        <w:jc w:val="both"/>
        <w:rPr>
          <w:rFonts w:ascii="Times New Roman" w:hAnsi="Times New Roman" w:cs="Times New Roman"/>
          <w:sz w:val="24"/>
          <w:szCs w:val="24"/>
        </w:rPr>
      </w:pPr>
    </w:p>
    <w:p w:rsidR="0029106A" w:rsidRDefault="00D70549" w:rsidP="00CE2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Персонаж </w:t>
      </w:r>
      <w:r w:rsidR="00BD09CB" w:rsidRPr="00BD09CB">
        <w:rPr>
          <w:rFonts w:ascii="Times New Roman" w:hAnsi="Times New Roman" w:cs="Times New Roman"/>
          <w:sz w:val="24"/>
          <w:szCs w:val="24"/>
        </w:rPr>
        <w:t xml:space="preserve">Инквизитора </w:t>
      </w:r>
      <w:r>
        <w:rPr>
          <w:rFonts w:ascii="Times New Roman" w:hAnsi="Times New Roman" w:cs="Times New Roman"/>
          <w:sz w:val="24"/>
          <w:szCs w:val="24"/>
        </w:rPr>
        <w:t xml:space="preserve">используется </w:t>
      </w:r>
      <w:r w:rsidR="00BD09CB" w:rsidRPr="00BD09CB">
        <w:rPr>
          <w:rFonts w:ascii="Times New Roman" w:hAnsi="Times New Roman" w:cs="Times New Roman"/>
          <w:sz w:val="24"/>
          <w:szCs w:val="24"/>
        </w:rPr>
        <w:t>Достоевск</w:t>
      </w:r>
      <w:r>
        <w:rPr>
          <w:rFonts w:ascii="Times New Roman" w:hAnsi="Times New Roman" w:cs="Times New Roman"/>
          <w:sz w:val="24"/>
          <w:szCs w:val="24"/>
        </w:rPr>
        <w:t>им для обличения</w:t>
      </w:r>
      <w:r w:rsidR="00BD09CB" w:rsidRPr="00BD09CB">
        <w:rPr>
          <w:rFonts w:ascii="Times New Roman" w:hAnsi="Times New Roman" w:cs="Times New Roman"/>
          <w:sz w:val="24"/>
          <w:szCs w:val="24"/>
        </w:rPr>
        <w:t xml:space="preserve"> </w:t>
      </w:r>
      <w:r>
        <w:rPr>
          <w:rFonts w:ascii="Times New Roman" w:hAnsi="Times New Roman" w:cs="Times New Roman"/>
          <w:sz w:val="24"/>
          <w:szCs w:val="24"/>
        </w:rPr>
        <w:t>приверженцев доминирования</w:t>
      </w:r>
      <w:r w:rsidR="00BD09CB" w:rsidRPr="00BD09CB">
        <w:rPr>
          <w:rFonts w:ascii="Times New Roman" w:hAnsi="Times New Roman" w:cs="Times New Roman"/>
          <w:sz w:val="24"/>
          <w:szCs w:val="24"/>
        </w:rPr>
        <w:t xml:space="preserve"> </w:t>
      </w:r>
      <w:r>
        <w:rPr>
          <w:rFonts w:ascii="Times New Roman" w:hAnsi="Times New Roman" w:cs="Times New Roman"/>
          <w:sz w:val="24"/>
          <w:szCs w:val="24"/>
        </w:rPr>
        <w:t>бытия</w:t>
      </w:r>
      <w:r w:rsidR="00BD09CB" w:rsidRPr="00BD09CB">
        <w:rPr>
          <w:rFonts w:ascii="Times New Roman" w:hAnsi="Times New Roman" w:cs="Times New Roman"/>
          <w:sz w:val="24"/>
          <w:szCs w:val="24"/>
        </w:rPr>
        <w:t xml:space="preserve"> над духо</w:t>
      </w:r>
      <w:r w:rsidR="00EA591C">
        <w:rPr>
          <w:rFonts w:ascii="Times New Roman" w:hAnsi="Times New Roman" w:cs="Times New Roman"/>
          <w:sz w:val="24"/>
          <w:szCs w:val="24"/>
        </w:rPr>
        <w:t xml:space="preserve">м. </w:t>
      </w:r>
      <w:r w:rsidR="00BD09CB" w:rsidRPr="00BD09CB">
        <w:rPr>
          <w:rFonts w:ascii="Times New Roman" w:hAnsi="Times New Roman" w:cs="Times New Roman"/>
          <w:sz w:val="24"/>
          <w:szCs w:val="24"/>
        </w:rPr>
        <w:t xml:space="preserve"> </w:t>
      </w:r>
      <w:r>
        <w:rPr>
          <w:rFonts w:ascii="Times New Roman" w:hAnsi="Times New Roman" w:cs="Times New Roman"/>
          <w:sz w:val="24"/>
          <w:szCs w:val="24"/>
        </w:rPr>
        <w:t>Слова, вложенные в уста Инквизитора о том, что</w:t>
      </w:r>
      <w:r w:rsidR="00BD09CB" w:rsidRPr="00BD09CB">
        <w:rPr>
          <w:rFonts w:ascii="Times New Roman" w:hAnsi="Times New Roman" w:cs="Times New Roman"/>
          <w:sz w:val="24"/>
          <w:szCs w:val="24"/>
        </w:rPr>
        <w:t xml:space="preserve"> люди </w:t>
      </w:r>
      <w:r>
        <w:rPr>
          <w:rFonts w:ascii="Times New Roman" w:hAnsi="Times New Roman" w:cs="Times New Roman"/>
          <w:sz w:val="24"/>
          <w:szCs w:val="24"/>
        </w:rPr>
        <w:t>рабы</w:t>
      </w:r>
      <w:r w:rsidR="00BD09CB" w:rsidRPr="00BD09CB">
        <w:rPr>
          <w:rFonts w:ascii="Times New Roman" w:hAnsi="Times New Roman" w:cs="Times New Roman"/>
          <w:sz w:val="24"/>
          <w:szCs w:val="24"/>
        </w:rPr>
        <w:t>, «хотя созданы бунтовщиками», что свобода</w:t>
      </w:r>
      <w:r>
        <w:rPr>
          <w:rFonts w:ascii="Times New Roman" w:hAnsi="Times New Roman" w:cs="Times New Roman"/>
          <w:sz w:val="24"/>
          <w:szCs w:val="24"/>
        </w:rPr>
        <w:t xml:space="preserve"> их главный враг и </w:t>
      </w:r>
      <w:r w:rsidRPr="00D70549">
        <w:rPr>
          <w:rFonts w:ascii="Times New Roman" w:hAnsi="Times New Roman" w:cs="Times New Roman"/>
          <w:sz w:val="24"/>
          <w:szCs w:val="24"/>
        </w:rPr>
        <w:t xml:space="preserve">что они слабы и недостойны </w:t>
      </w:r>
      <w:r>
        <w:rPr>
          <w:rFonts w:ascii="Times New Roman" w:hAnsi="Times New Roman" w:cs="Times New Roman"/>
          <w:sz w:val="24"/>
          <w:szCs w:val="24"/>
        </w:rPr>
        <w:t>Божественного Промысла, что</w:t>
      </w:r>
      <w:r w:rsidR="0029106A">
        <w:rPr>
          <w:rFonts w:ascii="Times New Roman" w:hAnsi="Times New Roman" w:cs="Times New Roman"/>
          <w:sz w:val="24"/>
          <w:szCs w:val="24"/>
        </w:rPr>
        <w:t xml:space="preserve"> </w:t>
      </w:r>
      <w:r w:rsidR="00BD09CB" w:rsidRPr="00BD09CB">
        <w:rPr>
          <w:rFonts w:ascii="Times New Roman" w:hAnsi="Times New Roman" w:cs="Times New Roman"/>
          <w:sz w:val="24"/>
          <w:szCs w:val="24"/>
        </w:rPr>
        <w:t>Христос приходил в мир «лиш</w:t>
      </w:r>
      <w:r w:rsidR="0029106A">
        <w:rPr>
          <w:rFonts w:ascii="Times New Roman" w:hAnsi="Times New Roman" w:cs="Times New Roman"/>
          <w:sz w:val="24"/>
          <w:szCs w:val="24"/>
        </w:rPr>
        <w:t>ь к избранным и для избранных»,  выставляют произносящего их настоящим демагогом.</w:t>
      </w:r>
    </w:p>
    <w:p w:rsidR="00BD09CB" w:rsidRDefault="0029106A" w:rsidP="00CE2F9D">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Автор описывает </w:t>
      </w:r>
      <w:r w:rsidRPr="0029106A">
        <w:rPr>
          <w:rFonts w:ascii="Times New Roman" w:hAnsi="Times New Roman" w:cs="Times New Roman"/>
          <w:sz w:val="24"/>
          <w:szCs w:val="24"/>
        </w:rPr>
        <w:t xml:space="preserve"> </w:t>
      </w:r>
      <w:r>
        <w:rPr>
          <w:rFonts w:ascii="Times New Roman" w:hAnsi="Times New Roman" w:cs="Times New Roman"/>
          <w:sz w:val="24"/>
          <w:szCs w:val="24"/>
        </w:rPr>
        <w:t>сцену</w:t>
      </w:r>
      <w:r w:rsidRPr="0029106A">
        <w:rPr>
          <w:rFonts w:ascii="Times New Roman" w:hAnsi="Times New Roman" w:cs="Times New Roman"/>
          <w:sz w:val="24"/>
          <w:szCs w:val="24"/>
        </w:rPr>
        <w:t xml:space="preserve"> </w:t>
      </w:r>
      <w:r>
        <w:rPr>
          <w:rFonts w:ascii="Times New Roman" w:hAnsi="Times New Roman" w:cs="Times New Roman"/>
          <w:sz w:val="24"/>
          <w:szCs w:val="24"/>
        </w:rPr>
        <w:t>поединка</w:t>
      </w:r>
      <w:r w:rsidRPr="0029106A">
        <w:rPr>
          <w:rFonts w:ascii="Times New Roman" w:hAnsi="Times New Roman" w:cs="Times New Roman"/>
          <w:sz w:val="24"/>
          <w:szCs w:val="24"/>
        </w:rPr>
        <w:t xml:space="preserve"> добра и зла в человеческой</w:t>
      </w:r>
      <w:r>
        <w:rPr>
          <w:rFonts w:ascii="Times New Roman" w:hAnsi="Times New Roman" w:cs="Times New Roman"/>
          <w:sz w:val="24"/>
          <w:szCs w:val="24"/>
        </w:rPr>
        <w:t xml:space="preserve"> </w:t>
      </w:r>
      <w:r w:rsidRPr="0029106A">
        <w:rPr>
          <w:rFonts w:ascii="Times New Roman" w:hAnsi="Times New Roman" w:cs="Times New Roman"/>
          <w:sz w:val="24"/>
          <w:szCs w:val="24"/>
        </w:rPr>
        <w:t>душе</w:t>
      </w:r>
      <w:r>
        <w:rPr>
          <w:rFonts w:ascii="Times New Roman" w:hAnsi="Times New Roman" w:cs="Times New Roman"/>
          <w:sz w:val="24"/>
          <w:szCs w:val="24"/>
        </w:rPr>
        <w:t>.  Поначалу Великий Инквизитор демонстрирует много общих черт с Иисусом Христом – человеколюбие, стремление ко всеобщему благу. Но, как гласит известная поговорка – «Дорога в Ад вымощена благими намерениями». Эти намерения пропадают, когда открывается, что Инквизитор погряз во лжи.</w:t>
      </w:r>
      <w:r w:rsidR="005702D3">
        <w:rPr>
          <w:rFonts w:ascii="Times New Roman" w:hAnsi="Times New Roman" w:cs="Times New Roman"/>
          <w:sz w:val="24"/>
          <w:szCs w:val="24"/>
        </w:rPr>
        <w:t xml:space="preserve"> На самом деле он фактически пытается заменить собой Бога на земле. Он демонстрирует Христу своё могущество словами: </w:t>
      </w:r>
      <w:r w:rsidR="00BD09CB">
        <w:rPr>
          <w:rFonts w:ascii="Times New Roman" w:hAnsi="Times New Roman" w:cs="Times New Roman"/>
          <w:sz w:val="24"/>
          <w:szCs w:val="24"/>
        </w:rPr>
        <w:t>«</w:t>
      </w:r>
      <w:r w:rsidR="005702D3">
        <w:rPr>
          <w:rFonts w:ascii="Times New Roman" w:hAnsi="Times New Roman" w:cs="Times New Roman"/>
          <w:sz w:val="24"/>
          <w:szCs w:val="24"/>
        </w:rPr>
        <w:t>З</w:t>
      </w:r>
      <w:r w:rsidR="00BD09CB" w:rsidRPr="00BD09CB">
        <w:rPr>
          <w:rFonts w:ascii="Times New Roman" w:hAnsi="Times New Roman" w:cs="Times New Roman"/>
          <w:sz w:val="24"/>
          <w:szCs w:val="24"/>
        </w:rPr>
        <w:t>автра же ты увидишь это послушное стадо, которое по первому мановению моему бросится подгребать горячие угли к костру твоему, на котором сожгу тебя за то, что пришел нам мешать</w:t>
      </w:r>
      <w:r w:rsidR="00BD09CB">
        <w:rPr>
          <w:rFonts w:ascii="Times New Roman" w:hAnsi="Times New Roman" w:cs="Times New Roman"/>
          <w:sz w:val="24"/>
          <w:szCs w:val="24"/>
        </w:rPr>
        <w:t>»</w:t>
      </w:r>
      <w:r w:rsidR="005702D3">
        <w:rPr>
          <w:rFonts w:ascii="Times New Roman" w:hAnsi="Times New Roman" w:cs="Times New Roman"/>
          <w:sz w:val="24"/>
          <w:szCs w:val="24"/>
        </w:rPr>
        <w:t xml:space="preserve">. И этим самым энергично мостит себе дорогу в Ад.  А Иисус, которому Инквизитор сулил </w:t>
      </w:r>
      <w:r w:rsidR="00EA591C">
        <w:rPr>
          <w:rFonts w:ascii="Times New Roman" w:hAnsi="Times New Roman" w:cs="Times New Roman"/>
          <w:sz w:val="24"/>
          <w:szCs w:val="24"/>
        </w:rPr>
        <w:t xml:space="preserve">сожжение на костре, </w:t>
      </w:r>
      <w:r w:rsidR="00BD09CB" w:rsidRPr="00BD09CB">
        <w:rPr>
          <w:rFonts w:ascii="Times New Roman" w:hAnsi="Times New Roman" w:cs="Times New Roman"/>
          <w:sz w:val="24"/>
          <w:szCs w:val="24"/>
        </w:rPr>
        <w:t>оста</w:t>
      </w:r>
      <w:r w:rsidR="00EA591C">
        <w:rPr>
          <w:rFonts w:ascii="Times New Roman" w:hAnsi="Times New Roman" w:cs="Times New Roman"/>
          <w:sz w:val="24"/>
          <w:szCs w:val="24"/>
        </w:rPr>
        <w:t>лся выигравшим</w:t>
      </w:r>
      <w:r w:rsidR="00BD09CB" w:rsidRPr="00BD09CB">
        <w:rPr>
          <w:rFonts w:ascii="Times New Roman" w:hAnsi="Times New Roman" w:cs="Times New Roman"/>
          <w:sz w:val="24"/>
          <w:szCs w:val="24"/>
        </w:rPr>
        <w:t xml:space="preserve"> в </w:t>
      </w:r>
      <w:r w:rsidR="00EA591C">
        <w:rPr>
          <w:rFonts w:ascii="Times New Roman" w:hAnsi="Times New Roman" w:cs="Times New Roman"/>
          <w:sz w:val="24"/>
          <w:szCs w:val="24"/>
        </w:rPr>
        <w:t>этой полемике</w:t>
      </w:r>
      <w:r w:rsidR="00BD09CB" w:rsidRPr="00BD09CB">
        <w:rPr>
          <w:rFonts w:ascii="Times New Roman" w:hAnsi="Times New Roman" w:cs="Times New Roman"/>
          <w:sz w:val="24"/>
          <w:szCs w:val="24"/>
        </w:rPr>
        <w:t xml:space="preserve">. </w:t>
      </w:r>
      <w:r w:rsidR="00EA591C">
        <w:rPr>
          <w:rFonts w:ascii="Times New Roman" w:hAnsi="Times New Roman" w:cs="Times New Roman"/>
          <w:sz w:val="24"/>
          <w:szCs w:val="24"/>
        </w:rPr>
        <w:t xml:space="preserve"> Убийце</w:t>
      </w:r>
      <w:r w:rsidR="00BD09CB" w:rsidRPr="00BD09CB">
        <w:rPr>
          <w:rFonts w:ascii="Times New Roman" w:hAnsi="Times New Roman" w:cs="Times New Roman"/>
          <w:sz w:val="24"/>
          <w:szCs w:val="24"/>
        </w:rPr>
        <w:t>-инквизитору</w:t>
      </w:r>
      <w:r w:rsidR="00EA591C">
        <w:rPr>
          <w:rFonts w:ascii="Times New Roman" w:hAnsi="Times New Roman" w:cs="Times New Roman"/>
          <w:sz w:val="24"/>
          <w:szCs w:val="24"/>
        </w:rPr>
        <w:t xml:space="preserve">, на счету у которого сотни замученных </w:t>
      </w:r>
      <w:r w:rsidR="00BD09CB" w:rsidRPr="00BD09CB">
        <w:rPr>
          <w:rFonts w:ascii="Times New Roman" w:hAnsi="Times New Roman" w:cs="Times New Roman"/>
          <w:sz w:val="24"/>
          <w:szCs w:val="24"/>
        </w:rPr>
        <w:t xml:space="preserve"> </w:t>
      </w:r>
      <w:r w:rsidR="00EA591C">
        <w:rPr>
          <w:rFonts w:ascii="Times New Roman" w:hAnsi="Times New Roman" w:cs="Times New Roman"/>
          <w:sz w:val="24"/>
          <w:szCs w:val="24"/>
        </w:rPr>
        <w:t>в застенках и сожжённых душ, нечем возразить на кроткое</w:t>
      </w:r>
      <w:r w:rsidR="00BD09CB" w:rsidRPr="00BD09CB">
        <w:rPr>
          <w:rFonts w:ascii="Times New Roman" w:hAnsi="Times New Roman" w:cs="Times New Roman"/>
          <w:sz w:val="24"/>
          <w:szCs w:val="24"/>
        </w:rPr>
        <w:t xml:space="preserve"> молчани</w:t>
      </w:r>
      <w:r w:rsidR="00EA591C">
        <w:rPr>
          <w:rFonts w:ascii="Times New Roman" w:hAnsi="Times New Roman" w:cs="Times New Roman"/>
          <w:sz w:val="24"/>
          <w:szCs w:val="24"/>
        </w:rPr>
        <w:t>е</w:t>
      </w:r>
      <w:r w:rsidR="00BD09CB" w:rsidRPr="00BD09CB">
        <w:rPr>
          <w:rFonts w:ascii="Times New Roman" w:hAnsi="Times New Roman" w:cs="Times New Roman"/>
          <w:sz w:val="24"/>
          <w:szCs w:val="24"/>
        </w:rPr>
        <w:t xml:space="preserve"> </w:t>
      </w:r>
      <w:r w:rsidR="00EA591C">
        <w:rPr>
          <w:rFonts w:ascii="Times New Roman" w:hAnsi="Times New Roman" w:cs="Times New Roman"/>
          <w:sz w:val="24"/>
          <w:szCs w:val="24"/>
        </w:rPr>
        <w:t>Христа и</w:t>
      </w:r>
      <w:r w:rsidR="00BD09CB" w:rsidRPr="00BD09CB">
        <w:rPr>
          <w:rFonts w:ascii="Times New Roman" w:hAnsi="Times New Roman" w:cs="Times New Roman"/>
          <w:sz w:val="24"/>
          <w:szCs w:val="24"/>
        </w:rPr>
        <w:t xml:space="preserve"> </w:t>
      </w:r>
      <w:r w:rsidR="00EA591C">
        <w:rPr>
          <w:rFonts w:ascii="Times New Roman" w:hAnsi="Times New Roman" w:cs="Times New Roman"/>
          <w:sz w:val="24"/>
          <w:szCs w:val="24"/>
        </w:rPr>
        <w:t>его</w:t>
      </w:r>
      <w:r w:rsidR="00BD09CB" w:rsidRPr="00BD09CB">
        <w:rPr>
          <w:rFonts w:ascii="Times New Roman" w:hAnsi="Times New Roman" w:cs="Times New Roman"/>
          <w:sz w:val="24"/>
          <w:szCs w:val="24"/>
        </w:rPr>
        <w:t xml:space="preserve"> всепрощающ</w:t>
      </w:r>
      <w:r w:rsidR="00EA591C">
        <w:rPr>
          <w:rFonts w:ascii="Times New Roman" w:hAnsi="Times New Roman" w:cs="Times New Roman"/>
          <w:sz w:val="24"/>
          <w:szCs w:val="24"/>
        </w:rPr>
        <w:t>ий</w:t>
      </w:r>
      <w:r w:rsidR="00BD09CB" w:rsidRPr="00BD09CB">
        <w:rPr>
          <w:rFonts w:ascii="Times New Roman" w:hAnsi="Times New Roman" w:cs="Times New Roman"/>
          <w:sz w:val="24"/>
          <w:szCs w:val="24"/>
        </w:rPr>
        <w:t xml:space="preserve"> поцелу</w:t>
      </w:r>
      <w:r w:rsidR="00EA591C">
        <w:rPr>
          <w:rFonts w:ascii="Times New Roman" w:hAnsi="Times New Roman" w:cs="Times New Roman"/>
          <w:sz w:val="24"/>
          <w:szCs w:val="24"/>
        </w:rPr>
        <w:t>й</w:t>
      </w:r>
      <w:r w:rsidR="00BD09CB" w:rsidRPr="00BD09CB">
        <w:rPr>
          <w:rFonts w:ascii="Times New Roman" w:hAnsi="Times New Roman" w:cs="Times New Roman"/>
          <w:sz w:val="24"/>
          <w:szCs w:val="24"/>
        </w:rPr>
        <w:t>.</w:t>
      </w:r>
    </w:p>
    <w:p w:rsidR="009A479A" w:rsidRDefault="009A479A" w:rsidP="00CE2F9D">
      <w:pPr>
        <w:spacing w:line="360" w:lineRule="auto"/>
        <w:ind w:firstLine="709"/>
        <w:jc w:val="both"/>
        <w:rPr>
          <w:rFonts w:ascii="Times New Roman" w:hAnsi="Times New Roman" w:cs="Times New Roman"/>
          <w:sz w:val="24"/>
          <w:szCs w:val="24"/>
        </w:rPr>
      </w:pPr>
    </w:p>
    <w:p w:rsidR="009A479A" w:rsidRDefault="009A479A" w:rsidP="00BD09CB">
      <w:pPr>
        <w:spacing w:line="360" w:lineRule="auto"/>
        <w:jc w:val="both"/>
        <w:rPr>
          <w:rFonts w:ascii="Times New Roman" w:hAnsi="Times New Roman" w:cs="Times New Roman"/>
          <w:sz w:val="24"/>
          <w:szCs w:val="24"/>
        </w:rPr>
      </w:pPr>
    </w:p>
    <w:p w:rsidR="009A479A" w:rsidRDefault="009A479A" w:rsidP="009A479A">
      <w:pPr>
        <w:spacing w:line="360" w:lineRule="auto"/>
        <w:ind w:left="709"/>
        <w:jc w:val="both"/>
        <w:rPr>
          <w:rFonts w:ascii="Times New Roman" w:hAnsi="Times New Roman" w:cs="Times New Roman"/>
          <w:sz w:val="24"/>
          <w:szCs w:val="24"/>
        </w:rPr>
      </w:pPr>
    </w:p>
    <w:p w:rsidR="009A479A" w:rsidRDefault="00470C61" w:rsidP="00470C61">
      <w:pPr>
        <w:pStyle w:val="1"/>
      </w:pPr>
      <w:bookmarkStart w:id="8" w:name="_Toc338464649"/>
      <w:r w:rsidRPr="00470C61">
        <w:lastRenderedPageBreak/>
        <w:t>3.</w:t>
      </w:r>
      <w:r w:rsidRPr="00470C61">
        <w:tab/>
        <w:t>Подавление свободного волеизъявления личности властными структурами и церковными институтами.</w:t>
      </w:r>
      <w:bookmarkEnd w:id="8"/>
    </w:p>
    <w:p w:rsidR="00E57859" w:rsidRPr="009A479A" w:rsidRDefault="00E57859" w:rsidP="00470C61">
      <w:pPr>
        <w:spacing w:line="360" w:lineRule="auto"/>
        <w:ind w:firstLine="709"/>
        <w:jc w:val="both"/>
        <w:rPr>
          <w:rFonts w:ascii="Times New Roman" w:hAnsi="Times New Roman" w:cs="Times New Roman"/>
          <w:sz w:val="24"/>
          <w:szCs w:val="24"/>
        </w:rPr>
      </w:pPr>
      <w:r w:rsidRPr="009A479A">
        <w:rPr>
          <w:rFonts w:ascii="Times New Roman" w:hAnsi="Times New Roman" w:cs="Times New Roman"/>
          <w:sz w:val="24"/>
          <w:szCs w:val="24"/>
        </w:rPr>
        <w:t>Достоевский целью написания Легенды о Великом Инквизиторе ставил «изображение крайнего богохульства и зерна идеи разрушения нашего времени в России, в среде оторвавшей</w:t>
      </w:r>
      <w:r w:rsidR="00EC4A31" w:rsidRPr="009A479A">
        <w:rPr>
          <w:rFonts w:ascii="Times New Roman" w:hAnsi="Times New Roman" w:cs="Times New Roman"/>
          <w:sz w:val="24"/>
          <w:szCs w:val="24"/>
        </w:rPr>
        <w:t>ся от действительности молодежи» (на примере Ивана Карамазова). Проблема, которую рассматривает писат</w:t>
      </w:r>
      <w:r w:rsidR="004F6A85" w:rsidRPr="009A479A">
        <w:rPr>
          <w:rFonts w:ascii="Times New Roman" w:hAnsi="Times New Roman" w:cs="Times New Roman"/>
          <w:sz w:val="24"/>
          <w:szCs w:val="24"/>
        </w:rPr>
        <w:t xml:space="preserve">ель, была рассмотрена </w:t>
      </w:r>
      <w:r w:rsidR="00EC4A31" w:rsidRPr="009A479A">
        <w:rPr>
          <w:rFonts w:ascii="Times New Roman" w:hAnsi="Times New Roman" w:cs="Times New Roman"/>
          <w:sz w:val="24"/>
          <w:szCs w:val="24"/>
        </w:rPr>
        <w:t>и другими выдающимися мыслителями. Такими как Гюстав Лебон в труде «Психология народов и масс»</w:t>
      </w:r>
      <w:r w:rsidR="00D86929" w:rsidRPr="009A479A">
        <w:rPr>
          <w:rFonts w:ascii="Times New Roman" w:hAnsi="Times New Roman" w:cs="Times New Roman"/>
          <w:sz w:val="24"/>
          <w:szCs w:val="24"/>
        </w:rPr>
        <w:t xml:space="preserve"> (1895)</w:t>
      </w:r>
      <w:r w:rsidR="00EC4A31" w:rsidRPr="009A479A">
        <w:rPr>
          <w:rFonts w:ascii="Times New Roman" w:hAnsi="Times New Roman" w:cs="Times New Roman"/>
          <w:sz w:val="24"/>
          <w:szCs w:val="24"/>
        </w:rPr>
        <w:t xml:space="preserve">, Xосе Ортега-и-Гассет в философском эссе «Восстание масс» (1930) и Серж Московичи в книге «Век толп» </w:t>
      </w:r>
      <w:r w:rsidR="00D86929" w:rsidRPr="009A479A">
        <w:rPr>
          <w:rFonts w:ascii="Times New Roman" w:hAnsi="Times New Roman" w:cs="Times New Roman"/>
          <w:sz w:val="24"/>
          <w:szCs w:val="24"/>
        </w:rPr>
        <w:t>(1981)</w:t>
      </w:r>
      <w:r w:rsidR="00EC4A31" w:rsidRPr="009A479A">
        <w:rPr>
          <w:rFonts w:ascii="Times New Roman" w:hAnsi="Times New Roman" w:cs="Times New Roman"/>
          <w:sz w:val="24"/>
          <w:szCs w:val="24"/>
        </w:rPr>
        <w:t>.</w:t>
      </w:r>
      <w:r w:rsidR="004F6A85" w:rsidRPr="009A479A">
        <w:rPr>
          <w:rFonts w:ascii="Times New Roman" w:hAnsi="Times New Roman" w:cs="Times New Roman"/>
          <w:sz w:val="24"/>
          <w:szCs w:val="24"/>
        </w:rPr>
        <w:t xml:space="preserve"> Общая суть описываемых проблем  - это с одной стороны возросшее влияние масс на политическую и культурную жизнь общества, с другой стороны – необходимость правящей элиты (монархия, церковь, диктатура) удерживать общество в строго определённых рамках и направлять в нужный момент в нужное русло посредством всевозможных манипуляций, ухищрений, в том числе запугиваний, обмана, пыток, репрессий, или как в данном случае – вообще</w:t>
      </w:r>
      <w:r w:rsidR="00CE2F9D">
        <w:rPr>
          <w:rFonts w:ascii="Times New Roman" w:hAnsi="Times New Roman" w:cs="Times New Roman"/>
          <w:sz w:val="24"/>
          <w:szCs w:val="24"/>
        </w:rPr>
        <w:t xml:space="preserve"> </w:t>
      </w:r>
      <w:r w:rsidR="004F6A85" w:rsidRPr="009A479A">
        <w:rPr>
          <w:rFonts w:ascii="Times New Roman" w:hAnsi="Times New Roman" w:cs="Times New Roman"/>
          <w:sz w:val="24"/>
          <w:szCs w:val="24"/>
        </w:rPr>
        <w:t xml:space="preserve"> физического устранения путём сожжения.</w:t>
      </w:r>
    </w:p>
    <w:p w:rsidR="004F6A85" w:rsidRDefault="004F6A85" w:rsidP="00470C6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Основная задача таких властных институтов, наделённых самими собой неограниченными полномочиями,</w:t>
      </w:r>
      <w:r w:rsidR="002D6301">
        <w:rPr>
          <w:rFonts w:ascii="Times New Roman" w:hAnsi="Times New Roman" w:cs="Times New Roman"/>
          <w:sz w:val="24"/>
          <w:szCs w:val="24"/>
        </w:rPr>
        <w:t xml:space="preserve"> - </w:t>
      </w:r>
      <w:r>
        <w:rPr>
          <w:rFonts w:ascii="Times New Roman" w:hAnsi="Times New Roman" w:cs="Times New Roman"/>
          <w:sz w:val="24"/>
          <w:szCs w:val="24"/>
        </w:rPr>
        <w:t xml:space="preserve"> удержание собственной власти любым путём</w:t>
      </w:r>
      <w:r w:rsidR="002D6301">
        <w:rPr>
          <w:rFonts w:ascii="Times New Roman" w:hAnsi="Times New Roman" w:cs="Times New Roman"/>
          <w:sz w:val="24"/>
          <w:szCs w:val="24"/>
        </w:rPr>
        <w:t xml:space="preserve">. Не духовное развитие общества и ставится во главу угла, а подавление свободной воли человека и воспитание из него раба. В истории немало тому примеров. К сожалению, и вокруг нас сейчас происходят подобные вещи. Начиная с 1917 года, все правители СССР, кто малой, а кто и целыми реками крови, превращал народ своей страны в послушные серые массы, голосующие «За». </w:t>
      </w:r>
    </w:p>
    <w:p w:rsidR="002D6301" w:rsidRDefault="002D6301" w:rsidP="00470C61">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Подобный процесс происходит уже 18 лет и в Беларуси. Любое инакомыслие, любые начинания, идущие в разрез с официальной политикой, пресекаются порой жестокими заключениями. Кроме политзаключения, к людям, открыто выражающим свои взгляды, применяются и методы «чёрных списков». Известный пример – музыкальная группа «Ляпис Трубецкой», вынужденная проводить теперь свои конце</w:t>
      </w:r>
      <w:r w:rsidR="009A479A">
        <w:rPr>
          <w:rFonts w:ascii="Times New Roman" w:hAnsi="Times New Roman" w:cs="Times New Roman"/>
          <w:sz w:val="24"/>
          <w:szCs w:val="24"/>
        </w:rPr>
        <w:t>рты за пределами родной Беларус</w:t>
      </w:r>
      <w:r>
        <w:rPr>
          <w:rFonts w:ascii="Times New Roman" w:hAnsi="Times New Roman" w:cs="Times New Roman"/>
          <w:sz w:val="24"/>
          <w:szCs w:val="24"/>
        </w:rPr>
        <w:t xml:space="preserve">и. На днях случился ещё один вопиющий случай. Экспонат, переданный свободным художником Алесем Пушкиным для выставки в Галерею Института Культуры, бесследно исчез, </w:t>
      </w:r>
      <w:r w:rsidR="00163E58">
        <w:rPr>
          <w:rFonts w:ascii="Times New Roman" w:hAnsi="Times New Roman" w:cs="Times New Roman"/>
          <w:sz w:val="24"/>
          <w:szCs w:val="24"/>
        </w:rPr>
        <w:t>и было заявлено, что «</w:t>
      </w:r>
      <w:r w:rsidR="00163E58" w:rsidRPr="00163E58">
        <w:rPr>
          <w:rFonts w:ascii="Times New Roman" w:hAnsi="Times New Roman" w:cs="Times New Roman"/>
          <w:sz w:val="24"/>
          <w:szCs w:val="24"/>
        </w:rPr>
        <w:t>Пушкин оказался персоной нон грата и руководство галереи в силу разных причин не захотело видеть его произведение в экспозиции</w:t>
      </w:r>
      <w:r w:rsidR="00163E58">
        <w:rPr>
          <w:rFonts w:ascii="Times New Roman" w:hAnsi="Times New Roman" w:cs="Times New Roman"/>
          <w:sz w:val="24"/>
          <w:szCs w:val="24"/>
        </w:rPr>
        <w:t>»</w:t>
      </w:r>
      <w:r w:rsidR="009A479A">
        <w:rPr>
          <w:rStyle w:val="a8"/>
          <w:rFonts w:ascii="Times New Roman" w:hAnsi="Times New Roman" w:cs="Times New Roman"/>
          <w:sz w:val="24"/>
          <w:szCs w:val="24"/>
        </w:rPr>
        <w:footnoteReference w:id="1"/>
      </w:r>
      <w:r w:rsidR="00163E58">
        <w:rPr>
          <w:rFonts w:ascii="Times New Roman" w:hAnsi="Times New Roman" w:cs="Times New Roman"/>
          <w:sz w:val="24"/>
          <w:szCs w:val="24"/>
        </w:rPr>
        <w:t>.</w:t>
      </w:r>
    </w:p>
    <w:p w:rsidR="00CE2F9D" w:rsidRDefault="00CE2F9D" w:rsidP="00BD09CB">
      <w:pPr>
        <w:spacing w:line="360" w:lineRule="auto"/>
        <w:jc w:val="both"/>
        <w:rPr>
          <w:rFonts w:ascii="Times New Roman" w:hAnsi="Times New Roman" w:cs="Times New Roman"/>
          <w:sz w:val="24"/>
          <w:szCs w:val="24"/>
        </w:rPr>
      </w:pPr>
    </w:p>
    <w:p w:rsidR="00CE2F9D" w:rsidRDefault="00CE2F9D" w:rsidP="00CE2F9D">
      <w:pPr>
        <w:pStyle w:val="1"/>
      </w:pPr>
      <w:bookmarkStart w:id="9" w:name="_Toc338464650"/>
      <w:r>
        <w:t>ЗАКЛЮЧЕНИЕ</w:t>
      </w:r>
      <w:bookmarkEnd w:id="9"/>
    </w:p>
    <w:p w:rsidR="00CE2F9D" w:rsidRDefault="009A479A" w:rsidP="00BD09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Таким образом, можно провести прямую параллель от времён Священной Инквизиции во времена Достоевского и в наш век. Тут возникает целое противоречие с высказыванием Гераклита о том, что «Всё течёт, всё меняется». </w:t>
      </w:r>
    </w:p>
    <w:p w:rsidR="00CE2F9D" w:rsidRDefault="00CE2F9D" w:rsidP="00BD09CB">
      <w:pPr>
        <w:spacing w:line="360" w:lineRule="auto"/>
        <w:jc w:val="both"/>
        <w:rPr>
          <w:rFonts w:ascii="Times New Roman" w:hAnsi="Times New Roman" w:cs="Times New Roman"/>
          <w:sz w:val="24"/>
          <w:szCs w:val="24"/>
        </w:rPr>
      </w:pPr>
    </w:p>
    <w:p w:rsidR="00A94069" w:rsidRDefault="00A94069" w:rsidP="00CE2F9D">
      <w:pPr>
        <w:pStyle w:val="ac"/>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Мало находится сильных людей, способных противостоять сложившейся традиции.</w:t>
      </w:r>
    </w:p>
    <w:p w:rsidR="009A479A" w:rsidRDefault="009A479A" w:rsidP="00CE2F9D">
      <w:pPr>
        <w:pStyle w:val="ac"/>
        <w:numPr>
          <w:ilvl w:val="0"/>
          <w:numId w:val="9"/>
        </w:numPr>
        <w:spacing w:line="360" w:lineRule="auto"/>
        <w:jc w:val="both"/>
        <w:rPr>
          <w:rFonts w:ascii="Times New Roman" w:hAnsi="Times New Roman" w:cs="Times New Roman"/>
          <w:sz w:val="24"/>
          <w:szCs w:val="24"/>
        </w:rPr>
      </w:pPr>
      <w:r w:rsidRPr="00CE2F9D">
        <w:rPr>
          <w:rFonts w:ascii="Times New Roman" w:hAnsi="Times New Roman" w:cs="Times New Roman"/>
          <w:sz w:val="24"/>
          <w:szCs w:val="24"/>
        </w:rPr>
        <w:t>Нравы человеческие, к сожалению, не изменились.</w:t>
      </w:r>
      <w:r w:rsidR="00CE2F9D" w:rsidRPr="00CE2F9D">
        <w:rPr>
          <w:rFonts w:ascii="Times New Roman" w:hAnsi="Times New Roman" w:cs="Times New Roman"/>
          <w:sz w:val="24"/>
          <w:szCs w:val="24"/>
        </w:rPr>
        <w:t xml:space="preserve"> </w:t>
      </w:r>
      <w:r w:rsidR="00CE2F9D">
        <w:rPr>
          <w:rFonts w:ascii="Times New Roman" w:hAnsi="Times New Roman" w:cs="Times New Roman"/>
          <w:sz w:val="24"/>
          <w:szCs w:val="24"/>
        </w:rPr>
        <w:t xml:space="preserve">По-прежнему, большинство предпочитает материальное благосостояние духовным благам. </w:t>
      </w:r>
    </w:p>
    <w:p w:rsidR="00CE2F9D" w:rsidRPr="00CE2F9D" w:rsidRDefault="00CE2F9D" w:rsidP="00CE2F9D">
      <w:pPr>
        <w:pStyle w:val="ac"/>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Инструменты влияния на массы остались теми же, методы воздействия стали только более совершенными, в отличие от варварских средневековых.</w:t>
      </w:r>
    </w:p>
    <w:p w:rsidR="00BD09CB" w:rsidRPr="00231AD9" w:rsidRDefault="00BD09CB" w:rsidP="00231AD9">
      <w:pPr>
        <w:spacing w:line="360" w:lineRule="auto"/>
        <w:jc w:val="both"/>
        <w:rPr>
          <w:rFonts w:ascii="Times New Roman" w:hAnsi="Times New Roman" w:cs="Times New Roman"/>
          <w:sz w:val="24"/>
          <w:szCs w:val="24"/>
        </w:rPr>
      </w:pPr>
    </w:p>
    <w:p w:rsidR="0084393F" w:rsidRDefault="0084393F"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160150" w:rsidRDefault="00160150" w:rsidP="00B5512A">
      <w:pPr>
        <w:spacing w:line="360" w:lineRule="auto"/>
        <w:ind w:firstLine="709"/>
      </w:pPr>
    </w:p>
    <w:p w:rsidR="00A94069" w:rsidRDefault="00A94069" w:rsidP="00B5512A">
      <w:pPr>
        <w:spacing w:line="360" w:lineRule="auto"/>
        <w:ind w:firstLine="709"/>
      </w:pPr>
    </w:p>
    <w:p w:rsidR="00A94069" w:rsidRDefault="00A94069" w:rsidP="00B5512A">
      <w:pPr>
        <w:spacing w:line="360" w:lineRule="auto"/>
        <w:ind w:firstLine="709"/>
      </w:pPr>
    </w:p>
    <w:p w:rsidR="00B91C33" w:rsidRDefault="00B91C33" w:rsidP="00B91C33">
      <w:pPr>
        <w:pStyle w:val="1"/>
        <w:spacing w:before="240"/>
        <w:rPr>
          <w:rFonts w:eastAsia="DejaVu Sans"/>
          <w:lang w:eastAsia="zh-CN"/>
        </w:rPr>
      </w:pPr>
      <w:bookmarkStart w:id="10" w:name="_Toc338016000"/>
      <w:bookmarkStart w:id="11" w:name="_Toc338464651"/>
      <w:r w:rsidRPr="00B91C33">
        <w:rPr>
          <w:rFonts w:eastAsia="DejaVu Sans"/>
          <w:color w:val="auto"/>
          <w:lang w:eastAsia="zh-CN"/>
        </w:rPr>
        <w:lastRenderedPageBreak/>
        <w:t>Л</w:t>
      </w:r>
      <w:r>
        <w:rPr>
          <w:rFonts w:eastAsia="DejaVu Sans"/>
          <w:lang w:eastAsia="zh-CN"/>
        </w:rPr>
        <w:t>ИТЕРАТУРА</w:t>
      </w:r>
      <w:bookmarkEnd w:id="10"/>
      <w:bookmarkEnd w:id="11"/>
    </w:p>
    <w:p w:rsidR="00B91C33" w:rsidRDefault="00B91C33" w:rsidP="00B91C33">
      <w:pPr>
        <w:rPr>
          <w:lang w:eastAsia="zh-CN"/>
        </w:rPr>
      </w:pPr>
    </w:p>
    <w:p w:rsidR="009043F2" w:rsidRDefault="00B91C33" w:rsidP="009043F2">
      <w:pPr>
        <w:pStyle w:val="ac"/>
        <w:numPr>
          <w:ilvl w:val="0"/>
          <w:numId w:val="7"/>
        </w:numPr>
        <w:jc w:val="both"/>
        <w:rPr>
          <w:rFonts w:ascii="Times New Roman" w:hAnsi="Times New Roman" w:cs="Times New Roman"/>
          <w:sz w:val="24"/>
          <w:szCs w:val="24"/>
          <w:lang w:eastAsia="zh-CN"/>
        </w:rPr>
      </w:pPr>
      <w:r w:rsidRPr="00B91C33">
        <w:rPr>
          <w:rFonts w:ascii="Times New Roman" w:hAnsi="Times New Roman" w:cs="Times New Roman"/>
          <w:sz w:val="24"/>
          <w:szCs w:val="24"/>
          <w:lang w:eastAsia="zh-CN"/>
        </w:rPr>
        <w:t xml:space="preserve"> </w:t>
      </w:r>
      <w:r w:rsidR="009043F2" w:rsidRPr="009043F2">
        <w:rPr>
          <w:rFonts w:ascii="Times New Roman" w:hAnsi="Times New Roman" w:cs="Times New Roman"/>
          <w:sz w:val="24"/>
          <w:szCs w:val="24"/>
          <w:lang w:eastAsia="zh-CN"/>
        </w:rPr>
        <w:t>Достоевский, Ф.М. Великий инквизитор</w:t>
      </w:r>
      <w:r w:rsidR="009043F2">
        <w:rPr>
          <w:rFonts w:ascii="Times New Roman" w:hAnsi="Times New Roman" w:cs="Times New Roman"/>
          <w:sz w:val="24"/>
          <w:szCs w:val="24"/>
          <w:lang w:eastAsia="zh-CN"/>
        </w:rPr>
        <w:t>.</w:t>
      </w:r>
    </w:p>
    <w:p w:rsidR="009531E1" w:rsidRDefault="009531E1" w:rsidP="009531E1">
      <w:pPr>
        <w:pStyle w:val="ac"/>
        <w:jc w:val="both"/>
        <w:rPr>
          <w:rFonts w:ascii="Times New Roman" w:hAnsi="Times New Roman" w:cs="Times New Roman"/>
          <w:sz w:val="24"/>
          <w:szCs w:val="24"/>
          <w:lang w:eastAsia="zh-CN"/>
        </w:rPr>
      </w:pPr>
    </w:p>
    <w:p w:rsidR="009043F2" w:rsidRPr="009043F2" w:rsidRDefault="009531E1" w:rsidP="009531E1">
      <w:pPr>
        <w:pStyle w:val="ac"/>
        <w:numPr>
          <w:ilvl w:val="0"/>
          <w:numId w:val="7"/>
        </w:numPr>
        <w:jc w:val="both"/>
        <w:rPr>
          <w:rFonts w:ascii="Times New Roman" w:hAnsi="Times New Roman" w:cs="Times New Roman"/>
          <w:sz w:val="24"/>
          <w:szCs w:val="24"/>
          <w:lang w:eastAsia="zh-CN"/>
        </w:rPr>
      </w:pPr>
      <w:r>
        <w:rPr>
          <w:rFonts w:ascii="Times New Roman" w:hAnsi="Times New Roman" w:cs="Times New Roman"/>
          <w:sz w:val="24"/>
          <w:szCs w:val="24"/>
          <w:lang w:eastAsia="zh-CN"/>
        </w:rPr>
        <w:t>Л</w:t>
      </w:r>
      <w:r w:rsidR="009043F2">
        <w:rPr>
          <w:rFonts w:ascii="Times New Roman" w:hAnsi="Times New Roman" w:cs="Times New Roman"/>
          <w:sz w:val="24"/>
          <w:szCs w:val="24"/>
          <w:lang w:eastAsia="zh-CN"/>
        </w:rPr>
        <w:t xml:space="preserve">ебон, Гюстав. </w:t>
      </w:r>
      <w:r w:rsidR="009043F2" w:rsidRPr="009043F2">
        <w:rPr>
          <w:rFonts w:ascii="Times New Roman" w:hAnsi="Times New Roman" w:cs="Times New Roman"/>
          <w:sz w:val="24"/>
          <w:szCs w:val="24"/>
          <w:lang w:eastAsia="zh-CN"/>
        </w:rPr>
        <w:t>Психология народов и масс</w:t>
      </w:r>
      <w:r>
        <w:rPr>
          <w:rFonts w:ascii="Times New Roman" w:hAnsi="Times New Roman" w:cs="Times New Roman"/>
          <w:sz w:val="24"/>
          <w:szCs w:val="24"/>
          <w:lang w:eastAsia="zh-CN"/>
        </w:rPr>
        <w:t>,</w:t>
      </w:r>
      <w:r w:rsidR="009043F2" w:rsidRPr="009043F2">
        <w:rPr>
          <w:rFonts w:ascii="Times New Roman" w:hAnsi="Times New Roman" w:cs="Times New Roman"/>
          <w:sz w:val="24"/>
          <w:szCs w:val="24"/>
          <w:lang w:eastAsia="zh-CN"/>
        </w:rPr>
        <w:t xml:space="preserve"> </w:t>
      </w:r>
      <w:r>
        <w:rPr>
          <w:rFonts w:ascii="Times New Roman" w:hAnsi="Times New Roman" w:cs="Times New Roman"/>
          <w:sz w:val="24"/>
          <w:szCs w:val="24"/>
          <w:lang w:eastAsia="zh-CN"/>
        </w:rPr>
        <w:t>из</w:t>
      </w:r>
      <w:r w:rsidR="00565F93">
        <w:rPr>
          <w:rFonts w:ascii="Times New Roman" w:hAnsi="Times New Roman" w:cs="Times New Roman"/>
          <w:sz w:val="24"/>
          <w:szCs w:val="24"/>
          <w:lang w:eastAsia="zh-CN"/>
        </w:rPr>
        <w:t>д</w:t>
      </w:r>
      <w:r>
        <w:rPr>
          <w:rFonts w:ascii="Times New Roman" w:hAnsi="Times New Roman" w:cs="Times New Roman"/>
          <w:sz w:val="24"/>
          <w:szCs w:val="24"/>
          <w:lang w:eastAsia="zh-CN"/>
        </w:rPr>
        <w:t>ательство</w:t>
      </w:r>
      <w:r w:rsidR="00565F93">
        <w:rPr>
          <w:rFonts w:ascii="Times New Roman" w:hAnsi="Times New Roman" w:cs="Times New Roman"/>
          <w:sz w:val="24"/>
          <w:szCs w:val="24"/>
          <w:lang w:eastAsia="zh-CN"/>
        </w:rPr>
        <w:t xml:space="preserve"> </w:t>
      </w:r>
      <w:r w:rsidRPr="009531E1">
        <w:rPr>
          <w:rFonts w:ascii="Times New Roman" w:hAnsi="Times New Roman" w:cs="Times New Roman"/>
          <w:sz w:val="24"/>
          <w:szCs w:val="24"/>
          <w:lang w:eastAsia="zh-CN"/>
        </w:rPr>
        <w:t>Макет,</w:t>
      </w:r>
      <w:r>
        <w:rPr>
          <w:rFonts w:ascii="Times New Roman" w:hAnsi="Times New Roman" w:cs="Times New Roman"/>
          <w:sz w:val="24"/>
          <w:szCs w:val="24"/>
          <w:lang w:eastAsia="zh-CN"/>
        </w:rPr>
        <w:t xml:space="preserve"> </w:t>
      </w:r>
      <w:r w:rsidRPr="009531E1">
        <w:rPr>
          <w:rFonts w:ascii="Times New Roman" w:hAnsi="Times New Roman" w:cs="Times New Roman"/>
          <w:sz w:val="24"/>
          <w:szCs w:val="24"/>
          <w:lang w:eastAsia="zh-CN"/>
        </w:rPr>
        <w:t>СПБ,</w:t>
      </w:r>
      <w:r>
        <w:rPr>
          <w:rFonts w:ascii="Times New Roman" w:hAnsi="Times New Roman" w:cs="Times New Roman"/>
          <w:sz w:val="24"/>
          <w:szCs w:val="24"/>
          <w:lang w:eastAsia="zh-CN"/>
        </w:rPr>
        <w:t xml:space="preserve"> </w:t>
      </w:r>
      <w:r w:rsidRPr="009531E1">
        <w:rPr>
          <w:rFonts w:ascii="Times New Roman" w:hAnsi="Times New Roman" w:cs="Times New Roman"/>
          <w:sz w:val="24"/>
          <w:szCs w:val="24"/>
          <w:lang w:eastAsia="zh-CN"/>
        </w:rPr>
        <w:t>1995</w:t>
      </w:r>
      <w:r>
        <w:rPr>
          <w:rFonts w:ascii="Times New Roman" w:hAnsi="Times New Roman" w:cs="Times New Roman"/>
          <w:sz w:val="24"/>
          <w:szCs w:val="24"/>
          <w:lang w:eastAsia="zh-CN"/>
        </w:rPr>
        <w:t>.</w:t>
      </w:r>
    </w:p>
    <w:p w:rsidR="009043F2" w:rsidRDefault="009043F2" w:rsidP="009043F2">
      <w:pPr>
        <w:pStyle w:val="ac"/>
        <w:jc w:val="both"/>
        <w:rPr>
          <w:rFonts w:ascii="Times New Roman" w:hAnsi="Times New Roman" w:cs="Times New Roman"/>
          <w:sz w:val="24"/>
          <w:szCs w:val="24"/>
          <w:lang w:eastAsia="zh-CN"/>
        </w:rPr>
      </w:pPr>
    </w:p>
    <w:p w:rsidR="009531E1" w:rsidRDefault="009043F2" w:rsidP="009531E1">
      <w:pPr>
        <w:pStyle w:val="ac"/>
        <w:numPr>
          <w:ilvl w:val="0"/>
          <w:numId w:val="7"/>
        </w:numPr>
        <w:jc w:val="both"/>
        <w:rPr>
          <w:rFonts w:ascii="Times New Roman" w:hAnsi="Times New Roman" w:cs="Times New Roman"/>
          <w:sz w:val="24"/>
          <w:szCs w:val="24"/>
          <w:lang w:eastAsia="zh-CN"/>
        </w:rPr>
      </w:pPr>
      <w:r w:rsidRPr="009043F2">
        <w:rPr>
          <w:rFonts w:ascii="Times New Roman" w:hAnsi="Times New Roman" w:cs="Times New Roman"/>
          <w:sz w:val="24"/>
          <w:szCs w:val="24"/>
          <w:lang w:eastAsia="zh-CN"/>
        </w:rPr>
        <w:t>Ортега-и-Гассет</w:t>
      </w:r>
      <w:r>
        <w:rPr>
          <w:rFonts w:ascii="Times New Roman" w:hAnsi="Times New Roman" w:cs="Times New Roman"/>
          <w:sz w:val="24"/>
          <w:szCs w:val="24"/>
          <w:lang w:eastAsia="zh-CN"/>
        </w:rPr>
        <w:t xml:space="preserve">, Хосе. </w:t>
      </w:r>
      <w:r w:rsidR="009531E1">
        <w:rPr>
          <w:rFonts w:ascii="Times New Roman" w:hAnsi="Times New Roman" w:cs="Times New Roman"/>
          <w:sz w:val="24"/>
          <w:szCs w:val="24"/>
          <w:lang w:eastAsia="zh-CN"/>
        </w:rPr>
        <w:t>Восстание масс, перевод А. М. Гелескула, 1991</w:t>
      </w:r>
      <w:r w:rsidR="009531E1" w:rsidRPr="009531E1">
        <w:rPr>
          <w:rFonts w:ascii="Times New Roman" w:hAnsi="Times New Roman" w:cs="Times New Roman"/>
          <w:sz w:val="24"/>
          <w:szCs w:val="24"/>
          <w:lang w:eastAsia="zh-CN"/>
        </w:rPr>
        <w:t>.</w:t>
      </w:r>
      <w:r w:rsidR="009531E1">
        <w:rPr>
          <w:rFonts w:ascii="Times New Roman" w:hAnsi="Times New Roman" w:cs="Times New Roman"/>
          <w:sz w:val="24"/>
          <w:szCs w:val="24"/>
          <w:lang w:eastAsia="zh-CN"/>
        </w:rPr>
        <w:t xml:space="preserve"> </w:t>
      </w:r>
      <w:hyperlink r:id="rId9" w:history="1">
        <w:r w:rsidR="009531E1" w:rsidRPr="00BA00C1">
          <w:rPr>
            <w:rStyle w:val="a3"/>
            <w:rFonts w:ascii="Times New Roman" w:hAnsi="Times New Roman" w:cs="Times New Roman"/>
            <w:sz w:val="24"/>
            <w:szCs w:val="24"/>
            <w:lang w:eastAsia="zh-CN"/>
          </w:rPr>
          <w:t>http://bspu.unibel.by/pages/obschixxi/source/1119.html</w:t>
        </w:r>
      </w:hyperlink>
      <w:r w:rsidR="009531E1">
        <w:rPr>
          <w:rFonts w:ascii="Times New Roman" w:hAnsi="Times New Roman" w:cs="Times New Roman"/>
          <w:sz w:val="24"/>
          <w:szCs w:val="24"/>
          <w:lang w:eastAsia="zh-CN"/>
        </w:rPr>
        <w:t xml:space="preserve"> </w:t>
      </w:r>
      <w:r w:rsidR="009531E1" w:rsidRPr="009531E1">
        <w:rPr>
          <w:rFonts w:ascii="Times New Roman" w:hAnsi="Times New Roman" w:cs="Times New Roman"/>
          <w:sz w:val="24"/>
          <w:szCs w:val="24"/>
          <w:lang w:eastAsia="zh-CN"/>
        </w:rPr>
        <w:t>[</w:t>
      </w:r>
      <w:r w:rsidR="009531E1">
        <w:rPr>
          <w:rFonts w:ascii="Times New Roman" w:hAnsi="Times New Roman" w:cs="Times New Roman"/>
          <w:sz w:val="24"/>
          <w:szCs w:val="24"/>
          <w:lang w:eastAsia="zh-CN"/>
        </w:rPr>
        <w:t>Просмотрено 19.10.12 в 20-09</w:t>
      </w:r>
      <w:r w:rsidR="009531E1" w:rsidRPr="009531E1">
        <w:rPr>
          <w:rFonts w:ascii="Times New Roman" w:hAnsi="Times New Roman" w:cs="Times New Roman"/>
          <w:sz w:val="24"/>
          <w:szCs w:val="24"/>
          <w:lang w:eastAsia="zh-CN"/>
        </w:rPr>
        <w:t>]</w:t>
      </w:r>
    </w:p>
    <w:p w:rsidR="009531E1" w:rsidRPr="009531E1" w:rsidRDefault="009531E1" w:rsidP="009531E1">
      <w:pPr>
        <w:pStyle w:val="ac"/>
        <w:rPr>
          <w:rFonts w:ascii="Times New Roman" w:hAnsi="Times New Roman" w:cs="Times New Roman"/>
          <w:sz w:val="24"/>
          <w:szCs w:val="24"/>
          <w:lang w:eastAsia="zh-CN"/>
        </w:rPr>
      </w:pPr>
    </w:p>
    <w:p w:rsidR="009531E1" w:rsidRPr="009531E1" w:rsidRDefault="009043F2" w:rsidP="009531E1">
      <w:pPr>
        <w:pStyle w:val="ac"/>
        <w:numPr>
          <w:ilvl w:val="0"/>
          <w:numId w:val="7"/>
        </w:numPr>
        <w:jc w:val="both"/>
        <w:rPr>
          <w:rFonts w:ascii="Times New Roman" w:hAnsi="Times New Roman" w:cs="Times New Roman"/>
          <w:sz w:val="24"/>
          <w:szCs w:val="24"/>
          <w:lang w:eastAsia="zh-CN"/>
        </w:rPr>
      </w:pPr>
      <w:r w:rsidRPr="009531E1">
        <w:rPr>
          <w:rFonts w:ascii="Times New Roman" w:hAnsi="Times New Roman" w:cs="Times New Roman"/>
          <w:sz w:val="24"/>
          <w:szCs w:val="24"/>
          <w:lang w:eastAsia="zh-CN"/>
        </w:rPr>
        <w:t>Московичи, Серж. Век толп. Исторический т</w:t>
      </w:r>
      <w:r w:rsidR="009531E1">
        <w:rPr>
          <w:rFonts w:ascii="Times New Roman" w:hAnsi="Times New Roman" w:cs="Times New Roman"/>
          <w:sz w:val="24"/>
          <w:szCs w:val="24"/>
          <w:lang w:eastAsia="zh-CN"/>
        </w:rPr>
        <w:t xml:space="preserve">рактат по психологии масс </w:t>
      </w:r>
      <w:r w:rsidR="009531E1" w:rsidRPr="009531E1">
        <w:rPr>
          <w:rFonts w:ascii="Times New Roman" w:hAnsi="Times New Roman" w:cs="Times New Roman"/>
          <w:sz w:val="24"/>
          <w:szCs w:val="24"/>
          <w:lang w:eastAsia="zh-CN"/>
        </w:rPr>
        <w:t>/М.: Центр психологии и психотерапии, 1998, 480 стр.</w:t>
      </w:r>
    </w:p>
    <w:p w:rsidR="0084393F" w:rsidRPr="009531E1" w:rsidRDefault="0084393F" w:rsidP="009043F2">
      <w:pPr>
        <w:spacing w:line="360" w:lineRule="auto"/>
        <w:rPr>
          <w:rFonts w:ascii="Times New Roman" w:hAnsi="Times New Roman" w:cs="Times New Roman"/>
        </w:rPr>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5512A">
      <w:pPr>
        <w:spacing w:line="360" w:lineRule="auto"/>
        <w:ind w:firstLine="709"/>
      </w:pPr>
    </w:p>
    <w:p w:rsidR="0084393F" w:rsidRDefault="0084393F" w:rsidP="00B91C33">
      <w:pPr>
        <w:spacing w:line="360" w:lineRule="auto"/>
      </w:pPr>
    </w:p>
    <w:sectPr w:rsidR="0084393F" w:rsidSect="00842853">
      <w:headerReference w:type="even" r:id="rId10"/>
      <w:headerReference w:type="default" r:id="rId11"/>
      <w:footerReference w:type="even" r:id="rId12"/>
      <w:footerReference w:type="default" r:id="rId13"/>
      <w:headerReference w:type="first" r:id="rId14"/>
      <w:footerReference w:type="first" r:id="rId15"/>
      <w:pgSz w:w="11906" w:h="16838"/>
      <w:pgMar w:top="1418" w:right="567"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180" w:rsidRDefault="005E7180" w:rsidP="00087918">
      <w:pPr>
        <w:spacing w:after="0" w:line="240" w:lineRule="auto"/>
      </w:pPr>
      <w:r>
        <w:separator/>
      </w:r>
    </w:p>
  </w:endnote>
  <w:endnote w:type="continuationSeparator" w:id="0">
    <w:p w:rsidR="005E7180" w:rsidRDefault="005E7180" w:rsidP="00087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ForeignerLightPlain">
    <w:altName w:val="Courier New"/>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DejaVu Sans">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53" w:rsidRDefault="00842853">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958579"/>
      <w:docPartObj>
        <w:docPartGallery w:val="Page Numbers (Bottom of Page)"/>
        <w:docPartUnique/>
      </w:docPartObj>
    </w:sdtPr>
    <w:sdtEndPr/>
    <w:sdtContent>
      <w:p w:rsidR="00842853" w:rsidRDefault="00842853">
        <w:pPr>
          <w:pStyle w:val="af4"/>
          <w:jc w:val="center"/>
        </w:pPr>
        <w:r>
          <w:fldChar w:fldCharType="begin"/>
        </w:r>
        <w:r>
          <w:instrText>PAGE   \* MERGEFORMAT</w:instrText>
        </w:r>
        <w:r>
          <w:fldChar w:fldCharType="separate"/>
        </w:r>
        <w:r w:rsidR="00E12442">
          <w:rPr>
            <w:noProof/>
          </w:rPr>
          <w:t>1</w:t>
        </w:r>
        <w:r>
          <w:fldChar w:fldCharType="end"/>
        </w:r>
      </w:p>
    </w:sdtContent>
  </w:sdt>
  <w:p w:rsidR="00E13451" w:rsidRDefault="00E13451">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53" w:rsidRDefault="00842853">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180" w:rsidRDefault="005E7180" w:rsidP="00087918">
      <w:pPr>
        <w:spacing w:after="0" w:line="240" w:lineRule="auto"/>
      </w:pPr>
      <w:r>
        <w:separator/>
      </w:r>
    </w:p>
  </w:footnote>
  <w:footnote w:type="continuationSeparator" w:id="0">
    <w:p w:rsidR="005E7180" w:rsidRDefault="005E7180" w:rsidP="00087918">
      <w:pPr>
        <w:spacing w:after="0" w:line="240" w:lineRule="auto"/>
      </w:pPr>
      <w:r>
        <w:continuationSeparator/>
      </w:r>
    </w:p>
  </w:footnote>
  <w:footnote w:id="1">
    <w:p w:rsidR="009A479A" w:rsidRPr="00F032AD" w:rsidRDefault="009A479A">
      <w:pPr>
        <w:pStyle w:val="a6"/>
        <w:rPr>
          <w:rFonts w:ascii="Times New Roman" w:hAnsi="Times New Roman" w:cs="Times New Roman"/>
        </w:rPr>
      </w:pPr>
      <w:r w:rsidRPr="00F032AD">
        <w:rPr>
          <w:rStyle w:val="a8"/>
          <w:rFonts w:ascii="Times New Roman" w:hAnsi="Times New Roman" w:cs="Times New Roman"/>
        </w:rPr>
        <w:footnoteRef/>
      </w:r>
      <w:r w:rsidRPr="00F032AD">
        <w:rPr>
          <w:rFonts w:ascii="Times New Roman" w:hAnsi="Times New Roman" w:cs="Times New Roman"/>
        </w:rPr>
        <w:t xml:space="preserve">  Без "Агрогламура". Алесь Пушкин оказался персоной нон грата. http://news.tut.by/culture/316712.html?utm_source=rss-news&amp;utm_medium=rss&amp;utm_campaign=news-feed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53" w:rsidRDefault="00842853">
    <w:pPr>
      <w:pStyle w:val="af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53" w:rsidRDefault="00842853">
    <w:pPr>
      <w:pStyle w:val="af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53" w:rsidRDefault="00842853">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F3D71"/>
    <w:multiLevelType w:val="hybridMultilevel"/>
    <w:tmpl w:val="EC7C07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E2E78"/>
    <w:multiLevelType w:val="multilevel"/>
    <w:tmpl w:val="ED7C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D47AFF"/>
    <w:multiLevelType w:val="multilevel"/>
    <w:tmpl w:val="A1D4E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6A16D4"/>
    <w:multiLevelType w:val="multilevel"/>
    <w:tmpl w:val="13A29656"/>
    <w:lvl w:ilvl="0">
      <w:start w:val="1"/>
      <w:numFmt w:val="decimal"/>
      <w:lvlText w:val="%1."/>
      <w:lvlJc w:val="left"/>
      <w:pPr>
        <w:ind w:left="450" w:hanging="450"/>
      </w:pPr>
      <w:rPr>
        <w:rFonts w:hint="default"/>
        <w:color w:val="000000" w:themeColor="text1"/>
      </w:rPr>
    </w:lvl>
    <w:lvl w:ilvl="1">
      <w:start w:val="1"/>
      <w:numFmt w:val="decimal"/>
      <w:lvlText w:val="%1.%2."/>
      <w:lvlJc w:val="left"/>
      <w:pPr>
        <w:ind w:left="720" w:hanging="72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800" w:hanging="180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
    <w:nsid w:val="491439A5"/>
    <w:multiLevelType w:val="hybridMultilevel"/>
    <w:tmpl w:val="7A08E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A9358D"/>
    <w:multiLevelType w:val="multilevel"/>
    <w:tmpl w:val="6692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4925A6"/>
    <w:multiLevelType w:val="hybridMultilevel"/>
    <w:tmpl w:val="956CFB70"/>
    <w:lvl w:ilvl="0" w:tplc="DE1A41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386664F"/>
    <w:multiLevelType w:val="multilevel"/>
    <w:tmpl w:val="83641D8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7EF71F44"/>
    <w:multiLevelType w:val="hybridMultilevel"/>
    <w:tmpl w:val="ADB22B3E"/>
    <w:lvl w:ilvl="0" w:tplc="DCF8B4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7"/>
  </w:num>
  <w:num w:numId="3">
    <w:abstractNumId w:val="5"/>
  </w:num>
  <w:num w:numId="4">
    <w:abstractNumId w:val="1"/>
  </w:num>
  <w:num w:numId="5">
    <w:abstractNumId w:val="2"/>
  </w:num>
  <w:num w:numId="6">
    <w:abstractNumId w:val="3"/>
  </w:num>
  <w:num w:numId="7">
    <w:abstractNumId w:val="4"/>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FA5"/>
    <w:rsid w:val="00047DFA"/>
    <w:rsid w:val="00052660"/>
    <w:rsid w:val="00064A17"/>
    <w:rsid w:val="000810BE"/>
    <w:rsid w:val="00087918"/>
    <w:rsid w:val="00087EC1"/>
    <w:rsid w:val="000B0CD2"/>
    <w:rsid w:val="000C1CE7"/>
    <w:rsid w:val="000D5CCA"/>
    <w:rsid w:val="000D672D"/>
    <w:rsid w:val="00102973"/>
    <w:rsid w:val="00160150"/>
    <w:rsid w:val="00163E58"/>
    <w:rsid w:val="001C55E5"/>
    <w:rsid w:val="00217724"/>
    <w:rsid w:val="00231AD9"/>
    <w:rsid w:val="00246D4E"/>
    <w:rsid w:val="002511D6"/>
    <w:rsid w:val="002519D1"/>
    <w:rsid w:val="002614E8"/>
    <w:rsid w:val="00280CD8"/>
    <w:rsid w:val="0028623D"/>
    <w:rsid w:val="0029106A"/>
    <w:rsid w:val="002D6301"/>
    <w:rsid w:val="002D7C1C"/>
    <w:rsid w:val="002E1B97"/>
    <w:rsid w:val="00303212"/>
    <w:rsid w:val="00321132"/>
    <w:rsid w:val="00350321"/>
    <w:rsid w:val="00397FA5"/>
    <w:rsid w:val="003C6CA1"/>
    <w:rsid w:val="00430B57"/>
    <w:rsid w:val="00470C61"/>
    <w:rsid w:val="004F6A85"/>
    <w:rsid w:val="00565F93"/>
    <w:rsid w:val="005702D3"/>
    <w:rsid w:val="005B39C1"/>
    <w:rsid w:val="005D5197"/>
    <w:rsid w:val="005E7180"/>
    <w:rsid w:val="00600C00"/>
    <w:rsid w:val="0060283F"/>
    <w:rsid w:val="00602910"/>
    <w:rsid w:val="006031AE"/>
    <w:rsid w:val="00607479"/>
    <w:rsid w:val="006B0D52"/>
    <w:rsid w:val="006C0E44"/>
    <w:rsid w:val="006F2687"/>
    <w:rsid w:val="00712CA0"/>
    <w:rsid w:val="00753B43"/>
    <w:rsid w:val="007D291E"/>
    <w:rsid w:val="007E7312"/>
    <w:rsid w:val="007F1403"/>
    <w:rsid w:val="007F4F50"/>
    <w:rsid w:val="00806AAE"/>
    <w:rsid w:val="00811470"/>
    <w:rsid w:val="00821B1C"/>
    <w:rsid w:val="0082211A"/>
    <w:rsid w:val="0082720B"/>
    <w:rsid w:val="00842853"/>
    <w:rsid w:val="0084393F"/>
    <w:rsid w:val="00844AED"/>
    <w:rsid w:val="00864883"/>
    <w:rsid w:val="00865EFA"/>
    <w:rsid w:val="008B2B87"/>
    <w:rsid w:val="008C6E6C"/>
    <w:rsid w:val="009043F2"/>
    <w:rsid w:val="0091265D"/>
    <w:rsid w:val="00946CBC"/>
    <w:rsid w:val="009531E1"/>
    <w:rsid w:val="009A479A"/>
    <w:rsid w:val="009A5E3C"/>
    <w:rsid w:val="009B0C96"/>
    <w:rsid w:val="009E6268"/>
    <w:rsid w:val="00A019D7"/>
    <w:rsid w:val="00A063BC"/>
    <w:rsid w:val="00A10A79"/>
    <w:rsid w:val="00A6731B"/>
    <w:rsid w:val="00A94069"/>
    <w:rsid w:val="00AC0A26"/>
    <w:rsid w:val="00AF0AFD"/>
    <w:rsid w:val="00B21E62"/>
    <w:rsid w:val="00B3267C"/>
    <w:rsid w:val="00B5512A"/>
    <w:rsid w:val="00B57089"/>
    <w:rsid w:val="00B60057"/>
    <w:rsid w:val="00B756C3"/>
    <w:rsid w:val="00B91C33"/>
    <w:rsid w:val="00BB45C6"/>
    <w:rsid w:val="00BD09CB"/>
    <w:rsid w:val="00C842C7"/>
    <w:rsid w:val="00CD2152"/>
    <w:rsid w:val="00CD78D9"/>
    <w:rsid w:val="00CE2F9D"/>
    <w:rsid w:val="00D03D24"/>
    <w:rsid w:val="00D10A8B"/>
    <w:rsid w:val="00D42FE5"/>
    <w:rsid w:val="00D70549"/>
    <w:rsid w:val="00D86929"/>
    <w:rsid w:val="00DB3FE3"/>
    <w:rsid w:val="00DD0D85"/>
    <w:rsid w:val="00DE3921"/>
    <w:rsid w:val="00E11677"/>
    <w:rsid w:val="00E12442"/>
    <w:rsid w:val="00E13451"/>
    <w:rsid w:val="00E20A44"/>
    <w:rsid w:val="00E3390F"/>
    <w:rsid w:val="00E57859"/>
    <w:rsid w:val="00E76577"/>
    <w:rsid w:val="00E87EDC"/>
    <w:rsid w:val="00E96720"/>
    <w:rsid w:val="00EA591C"/>
    <w:rsid w:val="00EA77B2"/>
    <w:rsid w:val="00EB337D"/>
    <w:rsid w:val="00EC4A31"/>
    <w:rsid w:val="00ED13EB"/>
    <w:rsid w:val="00EE7A1C"/>
    <w:rsid w:val="00F032AD"/>
    <w:rsid w:val="00F14F95"/>
    <w:rsid w:val="00F15BBB"/>
    <w:rsid w:val="00F360CB"/>
    <w:rsid w:val="00F42F4B"/>
    <w:rsid w:val="00F54CDB"/>
    <w:rsid w:val="00F54EFA"/>
    <w:rsid w:val="00F83F3B"/>
    <w:rsid w:val="00F94700"/>
    <w:rsid w:val="00FA4CB5"/>
    <w:rsid w:val="00FA5F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47DFA"/>
    <w:pPr>
      <w:keepNext/>
      <w:keepLines/>
      <w:spacing w:before="120" w:after="120"/>
      <w:jc w:val="center"/>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unhideWhenUsed/>
    <w:qFormat/>
    <w:rsid w:val="007D291E"/>
    <w:pPr>
      <w:keepNext/>
      <w:keepLines/>
      <w:spacing w:before="200" w:after="120"/>
      <w:outlineLvl w:val="1"/>
    </w:pPr>
    <w:rPr>
      <w:rFonts w:ascii="Times New Roman" w:eastAsiaTheme="majorEastAsia" w:hAnsi="Times New Roman" w:cstheme="majorBidi"/>
      <w:b/>
      <w:bCs/>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4CB5"/>
    <w:rPr>
      <w:color w:val="0000FF"/>
      <w:u w:val="single"/>
    </w:rPr>
  </w:style>
  <w:style w:type="paragraph" w:styleId="a4">
    <w:name w:val="Body Text"/>
    <w:basedOn w:val="a"/>
    <w:link w:val="a5"/>
    <w:semiHidden/>
    <w:rsid w:val="00F54CDB"/>
    <w:pPr>
      <w:autoSpaceDE w:val="0"/>
      <w:autoSpaceDN w:val="0"/>
      <w:adjustRightInd w:val="0"/>
      <w:spacing w:after="0" w:line="240" w:lineRule="auto"/>
      <w:ind w:firstLine="283"/>
      <w:jc w:val="both"/>
    </w:pPr>
    <w:rPr>
      <w:rFonts w:ascii="ForeignerLightPlain" w:eastAsia="Times New Roman" w:hAnsi="ForeignerLightPlain" w:cs="Times New Roman"/>
      <w:color w:val="000000"/>
      <w:sz w:val="20"/>
      <w:szCs w:val="20"/>
      <w:lang w:eastAsia="ru-RU"/>
    </w:rPr>
  </w:style>
  <w:style w:type="character" w:customStyle="1" w:styleId="a5">
    <w:name w:val="Основной текст Знак"/>
    <w:basedOn w:val="a0"/>
    <w:link w:val="a4"/>
    <w:semiHidden/>
    <w:rsid w:val="00F54CDB"/>
    <w:rPr>
      <w:rFonts w:ascii="ForeignerLightPlain" w:eastAsia="Times New Roman" w:hAnsi="ForeignerLightPlain" w:cs="Times New Roman"/>
      <w:color w:val="000000"/>
      <w:sz w:val="20"/>
      <w:szCs w:val="20"/>
      <w:lang w:eastAsia="ru-RU"/>
    </w:rPr>
  </w:style>
  <w:style w:type="paragraph" w:styleId="a6">
    <w:name w:val="footnote text"/>
    <w:basedOn w:val="a"/>
    <w:link w:val="a7"/>
    <w:uiPriority w:val="99"/>
    <w:semiHidden/>
    <w:unhideWhenUsed/>
    <w:rsid w:val="00087918"/>
    <w:pPr>
      <w:spacing w:after="0" w:line="240" w:lineRule="auto"/>
    </w:pPr>
    <w:rPr>
      <w:sz w:val="20"/>
      <w:szCs w:val="20"/>
    </w:rPr>
  </w:style>
  <w:style w:type="character" w:customStyle="1" w:styleId="a7">
    <w:name w:val="Текст сноски Знак"/>
    <w:basedOn w:val="a0"/>
    <w:link w:val="a6"/>
    <w:uiPriority w:val="99"/>
    <w:semiHidden/>
    <w:rsid w:val="00087918"/>
    <w:rPr>
      <w:sz w:val="20"/>
      <w:szCs w:val="20"/>
    </w:rPr>
  </w:style>
  <w:style w:type="character" w:styleId="a8">
    <w:name w:val="footnote reference"/>
    <w:basedOn w:val="a0"/>
    <w:uiPriority w:val="99"/>
    <w:semiHidden/>
    <w:unhideWhenUsed/>
    <w:rsid w:val="00087918"/>
    <w:rPr>
      <w:vertAlign w:val="superscript"/>
    </w:rPr>
  </w:style>
  <w:style w:type="paragraph" w:styleId="a9">
    <w:name w:val="endnote text"/>
    <w:basedOn w:val="a"/>
    <w:link w:val="aa"/>
    <w:uiPriority w:val="99"/>
    <w:semiHidden/>
    <w:unhideWhenUsed/>
    <w:rsid w:val="00087918"/>
    <w:pPr>
      <w:spacing w:after="0" w:line="240" w:lineRule="auto"/>
    </w:pPr>
    <w:rPr>
      <w:sz w:val="20"/>
      <w:szCs w:val="20"/>
    </w:rPr>
  </w:style>
  <w:style w:type="character" w:customStyle="1" w:styleId="aa">
    <w:name w:val="Текст концевой сноски Знак"/>
    <w:basedOn w:val="a0"/>
    <w:link w:val="a9"/>
    <w:uiPriority w:val="99"/>
    <w:semiHidden/>
    <w:rsid w:val="00087918"/>
    <w:rPr>
      <w:sz w:val="20"/>
      <w:szCs w:val="20"/>
    </w:rPr>
  </w:style>
  <w:style w:type="character" w:styleId="ab">
    <w:name w:val="endnote reference"/>
    <w:basedOn w:val="a0"/>
    <w:uiPriority w:val="99"/>
    <w:semiHidden/>
    <w:unhideWhenUsed/>
    <w:rsid w:val="00087918"/>
    <w:rPr>
      <w:vertAlign w:val="superscript"/>
    </w:rPr>
  </w:style>
  <w:style w:type="paragraph" w:styleId="ac">
    <w:name w:val="List Paragraph"/>
    <w:basedOn w:val="a"/>
    <w:uiPriority w:val="34"/>
    <w:qFormat/>
    <w:rsid w:val="0084393F"/>
    <w:pPr>
      <w:ind w:left="720"/>
      <w:contextualSpacing/>
    </w:pPr>
  </w:style>
  <w:style w:type="paragraph" w:styleId="ad">
    <w:name w:val="Normal (Web)"/>
    <w:basedOn w:val="a"/>
    <w:uiPriority w:val="99"/>
    <w:unhideWhenUsed/>
    <w:rsid w:val="00A10A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47DFA"/>
    <w:rPr>
      <w:rFonts w:ascii="Times New Roman" w:eastAsiaTheme="majorEastAsia" w:hAnsi="Times New Roman" w:cstheme="majorBidi"/>
      <w:b/>
      <w:bCs/>
      <w:color w:val="000000" w:themeColor="text1"/>
      <w:sz w:val="28"/>
      <w:szCs w:val="28"/>
    </w:rPr>
  </w:style>
  <w:style w:type="character" w:styleId="ae">
    <w:name w:val="Strong"/>
    <w:basedOn w:val="a0"/>
    <w:uiPriority w:val="22"/>
    <w:qFormat/>
    <w:rsid w:val="00DB3FE3"/>
    <w:rPr>
      <w:b/>
      <w:bCs/>
    </w:rPr>
  </w:style>
  <w:style w:type="paragraph" w:styleId="af">
    <w:name w:val="Balloon Text"/>
    <w:basedOn w:val="a"/>
    <w:link w:val="af0"/>
    <w:uiPriority w:val="99"/>
    <w:semiHidden/>
    <w:unhideWhenUsed/>
    <w:rsid w:val="00430B5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430B57"/>
    <w:rPr>
      <w:rFonts w:ascii="Tahoma" w:hAnsi="Tahoma" w:cs="Tahoma"/>
      <w:sz w:val="16"/>
      <w:szCs w:val="16"/>
    </w:rPr>
  </w:style>
  <w:style w:type="character" w:customStyle="1" w:styleId="20">
    <w:name w:val="Заголовок 2 Знак"/>
    <w:basedOn w:val="a0"/>
    <w:link w:val="2"/>
    <w:uiPriority w:val="9"/>
    <w:rsid w:val="007D291E"/>
    <w:rPr>
      <w:rFonts w:ascii="Times New Roman" w:eastAsiaTheme="majorEastAsia" w:hAnsi="Times New Roman" w:cstheme="majorBidi"/>
      <w:b/>
      <w:bCs/>
      <w:color w:val="000000" w:themeColor="text1"/>
      <w:sz w:val="28"/>
      <w:szCs w:val="26"/>
    </w:rPr>
  </w:style>
  <w:style w:type="paragraph" w:styleId="af1">
    <w:name w:val="TOC Heading"/>
    <w:basedOn w:val="1"/>
    <w:next w:val="a"/>
    <w:uiPriority w:val="39"/>
    <w:semiHidden/>
    <w:unhideWhenUsed/>
    <w:qFormat/>
    <w:rsid w:val="0082211A"/>
    <w:pPr>
      <w:spacing w:before="480" w:after="0"/>
      <w:jc w:val="left"/>
      <w:outlineLvl w:val="9"/>
    </w:pPr>
    <w:rPr>
      <w:rFonts w:asciiTheme="majorHAnsi" w:hAnsiTheme="majorHAnsi"/>
      <w:color w:val="365F91" w:themeColor="accent1" w:themeShade="BF"/>
      <w:lang w:eastAsia="ru-RU"/>
    </w:rPr>
  </w:style>
  <w:style w:type="paragraph" w:styleId="11">
    <w:name w:val="toc 1"/>
    <w:basedOn w:val="a"/>
    <w:next w:val="a"/>
    <w:autoRedefine/>
    <w:uiPriority w:val="39"/>
    <w:unhideWhenUsed/>
    <w:rsid w:val="0082211A"/>
    <w:pPr>
      <w:spacing w:after="100"/>
    </w:pPr>
  </w:style>
  <w:style w:type="paragraph" w:styleId="21">
    <w:name w:val="toc 2"/>
    <w:basedOn w:val="a"/>
    <w:next w:val="a"/>
    <w:autoRedefine/>
    <w:uiPriority w:val="39"/>
    <w:unhideWhenUsed/>
    <w:rsid w:val="0082211A"/>
    <w:pPr>
      <w:spacing w:after="100"/>
      <w:ind w:left="220"/>
    </w:pPr>
  </w:style>
  <w:style w:type="paragraph" w:styleId="af2">
    <w:name w:val="header"/>
    <w:basedOn w:val="a"/>
    <w:link w:val="af3"/>
    <w:uiPriority w:val="99"/>
    <w:unhideWhenUsed/>
    <w:rsid w:val="00E1345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13451"/>
  </w:style>
  <w:style w:type="paragraph" w:styleId="af4">
    <w:name w:val="footer"/>
    <w:basedOn w:val="a"/>
    <w:link w:val="af5"/>
    <w:uiPriority w:val="99"/>
    <w:unhideWhenUsed/>
    <w:rsid w:val="00E1345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13451"/>
  </w:style>
  <w:style w:type="paragraph" w:styleId="af6">
    <w:name w:val="caption"/>
    <w:basedOn w:val="a"/>
    <w:next w:val="a"/>
    <w:uiPriority w:val="35"/>
    <w:unhideWhenUsed/>
    <w:qFormat/>
    <w:rsid w:val="00A6731B"/>
    <w:pPr>
      <w:spacing w:line="240" w:lineRule="auto"/>
    </w:pPr>
    <w:rPr>
      <w:b/>
      <w:bCs/>
      <w:color w:val="4F81BD" w:themeColor="accent1"/>
      <w:sz w:val="18"/>
      <w:szCs w:val="18"/>
    </w:rPr>
  </w:style>
  <w:style w:type="paragraph" w:styleId="af7">
    <w:name w:val="No Spacing"/>
    <w:link w:val="af8"/>
    <w:uiPriority w:val="1"/>
    <w:qFormat/>
    <w:rsid w:val="00AC0A26"/>
    <w:pPr>
      <w:spacing w:after="0" w:line="240" w:lineRule="auto"/>
    </w:pPr>
    <w:rPr>
      <w:rFonts w:eastAsiaTheme="minorEastAsia"/>
      <w:lang w:eastAsia="ru-RU"/>
    </w:rPr>
  </w:style>
  <w:style w:type="character" w:customStyle="1" w:styleId="af8">
    <w:name w:val="Без интервала Знак"/>
    <w:basedOn w:val="a0"/>
    <w:link w:val="af7"/>
    <w:uiPriority w:val="1"/>
    <w:rsid w:val="00AC0A26"/>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47DFA"/>
    <w:pPr>
      <w:keepNext/>
      <w:keepLines/>
      <w:spacing w:before="120" w:after="120"/>
      <w:jc w:val="center"/>
      <w:outlineLvl w:val="0"/>
    </w:pPr>
    <w:rPr>
      <w:rFonts w:ascii="Times New Roman" w:eastAsiaTheme="majorEastAsia" w:hAnsi="Times New Roman" w:cstheme="majorBidi"/>
      <w:b/>
      <w:bCs/>
      <w:color w:val="000000" w:themeColor="text1"/>
      <w:sz w:val="28"/>
      <w:szCs w:val="28"/>
    </w:rPr>
  </w:style>
  <w:style w:type="paragraph" w:styleId="2">
    <w:name w:val="heading 2"/>
    <w:basedOn w:val="a"/>
    <w:next w:val="a"/>
    <w:link w:val="20"/>
    <w:uiPriority w:val="9"/>
    <w:unhideWhenUsed/>
    <w:qFormat/>
    <w:rsid w:val="007D291E"/>
    <w:pPr>
      <w:keepNext/>
      <w:keepLines/>
      <w:spacing w:before="200" w:after="120"/>
      <w:outlineLvl w:val="1"/>
    </w:pPr>
    <w:rPr>
      <w:rFonts w:ascii="Times New Roman" w:eastAsiaTheme="majorEastAsia" w:hAnsi="Times New Roman" w:cstheme="majorBidi"/>
      <w:b/>
      <w:bCs/>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A4CB5"/>
    <w:rPr>
      <w:color w:val="0000FF"/>
      <w:u w:val="single"/>
    </w:rPr>
  </w:style>
  <w:style w:type="paragraph" w:styleId="a4">
    <w:name w:val="Body Text"/>
    <w:basedOn w:val="a"/>
    <w:link w:val="a5"/>
    <w:semiHidden/>
    <w:rsid w:val="00F54CDB"/>
    <w:pPr>
      <w:autoSpaceDE w:val="0"/>
      <w:autoSpaceDN w:val="0"/>
      <w:adjustRightInd w:val="0"/>
      <w:spacing w:after="0" w:line="240" w:lineRule="auto"/>
      <w:ind w:firstLine="283"/>
      <w:jc w:val="both"/>
    </w:pPr>
    <w:rPr>
      <w:rFonts w:ascii="ForeignerLightPlain" w:eastAsia="Times New Roman" w:hAnsi="ForeignerLightPlain" w:cs="Times New Roman"/>
      <w:color w:val="000000"/>
      <w:sz w:val="20"/>
      <w:szCs w:val="20"/>
      <w:lang w:eastAsia="ru-RU"/>
    </w:rPr>
  </w:style>
  <w:style w:type="character" w:customStyle="1" w:styleId="a5">
    <w:name w:val="Основной текст Знак"/>
    <w:basedOn w:val="a0"/>
    <w:link w:val="a4"/>
    <w:semiHidden/>
    <w:rsid w:val="00F54CDB"/>
    <w:rPr>
      <w:rFonts w:ascii="ForeignerLightPlain" w:eastAsia="Times New Roman" w:hAnsi="ForeignerLightPlain" w:cs="Times New Roman"/>
      <w:color w:val="000000"/>
      <w:sz w:val="20"/>
      <w:szCs w:val="20"/>
      <w:lang w:eastAsia="ru-RU"/>
    </w:rPr>
  </w:style>
  <w:style w:type="paragraph" w:styleId="a6">
    <w:name w:val="footnote text"/>
    <w:basedOn w:val="a"/>
    <w:link w:val="a7"/>
    <w:uiPriority w:val="99"/>
    <w:semiHidden/>
    <w:unhideWhenUsed/>
    <w:rsid w:val="00087918"/>
    <w:pPr>
      <w:spacing w:after="0" w:line="240" w:lineRule="auto"/>
    </w:pPr>
    <w:rPr>
      <w:sz w:val="20"/>
      <w:szCs w:val="20"/>
    </w:rPr>
  </w:style>
  <w:style w:type="character" w:customStyle="1" w:styleId="a7">
    <w:name w:val="Текст сноски Знак"/>
    <w:basedOn w:val="a0"/>
    <w:link w:val="a6"/>
    <w:uiPriority w:val="99"/>
    <w:semiHidden/>
    <w:rsid w:val="00087918"/>
    <w:rPr>
      <w:sz w:val="20"/>
      <w:szCs w:val="20"/>
    </w:rPr>
  </w:style>
  <w:style w:type="character" w:styleId="a8">
    <w:name w:val="footnote reference"/>
    <w:basedOn w:val="a0"/>
    <w:uiPriority w:val="99"/>
    <w:semiHidden/>
    <w:unhideWhenUsed/>
    <w:rsid w:val="00087918"/>
    <w:rPr>
      <w:vertAlign w:val="superscript"/>
    </w:rPr>
  </w:style>
  <w:style w:type="paragraph" w:styleId="a9">
    <w:name w:val="endnote text"/>
    <w:basedOn w:val="a"/>
    <w:link w:val="aa"/>
    <w:uiPriority w:val="99"/>
    <w:semiHidden/>
    <w:unhideWhenUsed/>
    <w:rsid w:val="00087918"/>
    <w:pPr>
      <w:spacing w:after="0" w:line="240" w:lineRule="auto"/>
    </w:pPr>
    <w:rPr>
      <w:sz w:val="20"/>
      <w:szCs w:val="20"/>
    </w:rPr>
  </w:style>
  <w:style w:type="character" w:customStyle="1" w:styleId="aa">
    <w:name w:val="Текст концевой сноски Знак"/>
    <w:basedOn w:val="a0"/>
    <w:link w:val="a9"/>
    <w:uiPriority w:val="99"/>
    <w:semiHidden/>
    <w:rsid w:val="00087918"/>
    <w:rPr>
      <w:sz w:val="20"/>
      <w:szCs w:val="20"/>
    </w:rPr>
  </w:style>
  <w:style w:type="character" w:styleId="ab">
    <w:name w:val="endnote reference"/>
    <w:basedOn w:val="a0"/>
    <w:uiPriority w:val="99"/>
    <w:semiHidden/>
    <w:unhideWhenUsed/>
    <w:rsid w:val="00087918"/>
    <w:rPr>
      <w:vertAlign w:val="superscript"/>
    </w:rPr>
  </w:style>
  <w:style w:type="paragraph" w:styleId="ac">
    <w:name w:val="List Paragraph"/>
    <w:basedOn w:val="a"/>
    <w:uiPriority w:val="34"/>
    <w:qFormat/>
    <w:rsid w:val="0084393F"/>
    <w:pPr>
      <w:ind w:left="720"/>
      <w:contextualSpacing/>
    </w:pPr>
  </w:style>
  <w:style w:type="paragraph" w:styleId="ad">
    <w:name w:val="Normal (Web)"/>
    <w:basedOn w:val="a"/>
    <w:uiPriority w:val="99"/>
    <w:unhideWhenUsed/>
    <w:rsid w:val="00A10A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47DFA"/>
    <w:rPr>
      <w:rFonts w:ascii="Times New Roman" w:eastAsiaTheme="majorEastAsia" w:hAnsi="Times New Roman" w:cstheme="majorBidi"/>
      <w:b/>
      <w:bCs/>
      <w:color w:val="000000" w:themeColor="text1"/>
      <w:sz w:val="28"/>
      <w:szCs w:val="28"/>
    </w:rPr>
  </w:style>
  <w:style w:type="character" w:styleId="ae">
    <w:name w:val="Strong"/>
    <w:basedOn w:val="a0"/>
    <w:uiPriority w:val="22"/>
    <w:qFormat/>
    <w:rsid w:val="00DB3FE3"/>
    <w:rPr>
      <w:b/>
      <w:bCs/>
    </w:rPr>
  </w:style>
  <w:style w:type="paragraph" w:styleId="af">
    <w:name w:val="Balloon Text"/>
    <w:basedOn w:val="a"/>
    <w:link w:val="af0"/>
    <w:uiPriority w:val="99"/>
    <w:semiHidden/>
    <w:unhideWhenUsed/>
    <w:rsid w:val="00430B5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430B57"/>
    <w:rPr>
      <w:rFonts w:ascii="Tahoma" w:hAnsi="Tahoma" w:cs="Tahoma"/>
      <w:sz w:val="16"/>
      <w:szCs w:val="16"/>
    </w:rPr>
  </w:style>
  <w:style w:type="character" w:customStyle="1" w:styleId="20">
    <w:name w:val="Заголовок 2 Знак"/>
    <w:basedOn w:val="a0"/>
    <w:link w:val="2"/>
    <w:uiPriority w:val="9"/>
    <w:rsid w:val="007D291E"/>
    <w:rPr>
      <w:rFonts w:ascii="Times New Roman" w:eastAsiaTheme="majorEastAsia" w:hAnsi="Times New Roman" w:cstheme="majorBidi"/>
      <w:b/>
      <w:bCs/>
      <w:color w:val="000000" w:themeColor="text1"/>
      <w:sz w:val="28"/>
      <w:szCs w:val="26"/>
    </w:rPr>
  </w:style>
  <w:style w:type="paragraph" w:styleId="af1">
    <w:name w:val="TOC Heading"/>
    <w:basedOn w:val="1"/>
    <w:next w:val="a"/>
    <w:uiPriority w:val="39"/>
    <w:semiHidden/>
    <w:unhideWhenUsed/>
    <w:qFormat/>
    <w:rsid w:val="0082211A"/>
    <w:pPr>
      <w:spacing w:before="480" w:after="0"/>
      <w:jc w:val="left"/>
      <w:outlineLvl w:val="9"/>
    </w:pPr>
    <w:rPr>
      <w:rFonts w:asciiTheme="majorHAnsi" w:hAnsiTheme="majorHAnsi"/>
      <w:color w:val="365F91" w:themeColor="accent1" w:themeShade="BF"/>
      <w:lang w:eastAsia="ru-RU"/>
    </w:rPr>
  </w:style>
  <w:style w:type="paragraph" w:styleId="11">
    <w:name w:val="toc 1"/>
    <w:basedOn w:val="a"/>
    <w:next w:val="a"/>
    <w:autoRedefine/>
    <w:uiPriority w:val="39"/>
    <w:unhideWhenUsed/>
    <w:rsid w:val="0082211A"/>
    <w:pPr>
      <w:spacing w:after="100"/>
    </w:pPr>
  </w:style>
  <w:style w:type="paragraph" w:styleId="21">
    <w:name w:val="toc 2"/>
    <w:basedOn w:val="a"/>
    <w:next w:val="a"/>
    <w:autoRedefine/>
    <w:uiPriority w:val="39"/>
    <w:unhideWhenUsed/>
    <w:rsid w:val="0082211A"/>
    <w:pPr>
      <w:spacing w:after="100"/>
      <w:ind w:left="220"/>
    </w:pPr>
  </w:style>
  <w:style w:type="paragraph" w:styleId="af2">
    <w:name w:val="header"/>
    <w:basedOn w:val="a"/>
    <w:link w:val="af3"/>
    <w:uiPriority w:val="99"/>
    <w:unhideWhenUsed/>
    <w:rsid w:val="00E1345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E13451"/>
  </w:style>
  <w:style w:type="paragraph" w:styleId="af4">
    <w:name w:val="footer"/>
    <w:basedOn w:val="a"/>
    <w:link w:val="af5"/>
    <w:uiPriority w:val="99"/>
    <w:unhideWhenUsed/>
    <w:rsid w:val="00E1345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E13451"/>
  </w:style>
  <w:style w:type="paragraph" w:styleId="af6">
    <w:name w:val="caption"/>
    <w:basedOn w:val="a"/>
    <w:next w:val="a"/>
    <w:uiPriority w:val="35"/>
    <w:unhideWhenUsed/>
    <w:qFormat/>
    <w:rsid w:val="00A6731B"/>
    <w:pPr>
      <w:spacing w:line="240" w:lineRule="auto"/>
    </w:pPr>
    <w:rPr>
      <w:b/>
      <w:bCs/>
      <w:color w:val="4F81BD" w:themeColor="accent1"/>
      <w:sz w:val="18"/>
      <w:szCs w:val="18"/>
    </w:rPr>
  </w:style>
  <w:style w:type="paragraph" w:styleId="af7">
    <w:name w:val="No Spacing"/>
    <w:link w:val="af8"/>
    <w:uiPriority w:val="1"/>
    <w:qFormat/>
    <w:rsid w:val="00AC0A26"/>
    <w:pPr>
      <w:spacing w:after="0" w:line="240" w:lineRule="auto"/>
    </w:pPr>
    <w:rPr>
      <w:rFonts w:eastAsiaTheme="minorEastAsia"/>
      <w:lang w:eastAsia="ru-RU"/>
    </w:rPr>
  </w:style>
  <w:style w:type="character" w:customStyle="1" w:styleId="af8">
    <w:name w:val="Без интервала Знак"/>
    <w:basedOn w:val="a0"/>
    <w:link w:val="af7"/>
    <w:uiPriority w:val="1"/>
    <w:rsid w:val="00AC0A26"/>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3063">
      <w:bodyDiv w:val="1"/>
      <w:marLeft w:val="0"/>
      <w:marRight w:val="0"/>
      <w:marTop w:val="0"/>
      <w:marBottom w:val="0"/>
      <w:divBdr>
        <w:top w:val="none" w:sz="0" w:space="0" w:color="auto"/>
        <w:left w:val="none" w:sz="0" w:space="0" w:color="auto"/>
        <w:bottom w:val="none" w:sz="0" w:space="0" w:color="auto"/>
        <w:right w:val="none" w:sz="0" w:space="0" w:color="auto"/>
      </w:divBdr>
    </w:div>
    <w:div w:id="299267709">
      <w:bodyDiv w:val="1"/>
      <w:marLeft w:val="0"/>
      <w:marRight w:val="0"/>
      <w:marTop w:val="0"/>
      <w:marBottom w:val="0"/>
      <w:divBdr>
        <w:top w:val="none" w:sz="0" w:space="0" w:color="auto"/>
        <w:left w:val="none" w:sz="0" w:space="0" w:color="auto"/>
        <w:bottom w:val="none" w:sz="0" w:space="0" w:color="auto"/>
        <w:right w:val="none" w:sz="0" w:space="0" w:color="auto"/>
      </w:divBdr>
    </w:div>
    <w:div w:id="594941906">
      <w:bodyDiv w:val="1"/>
      <w:marLeft w:val="0"/>
      <w:marRight w:val="0"/>
      <w:marTop w:val="0"/>
      <w:marBottom w:val="0"/>
      <w:divBdr>
        <w:top w:val="none" w:sz="0" w:space="0" w:color="auto"/>
        <w:left w:val="none" w:sz="0" w:space="0" w:color="auto"/>
        <w:bottom w:val="none" w:sz="0" w:space="0" w:color="auto"/>
        <w:right w:val="none" w:sz="0" w:space="0" w:color="auto"/>
      </w:divBdr>
      <w:divsChild>
        <w:div w:id="55738130">
          <w:marLeft w:val="0"/>
          <w:marRight w:val="0"/>
          <w:marTop w:val="0"/>
          <w:marBottom w:val="0"/>
          <w:divBdr>
            <w:top w:val="none" w:sz="0" w:space="0" w:color="auto"/>
            <w:left w:val="none" w:sz="0" w:space="0" w:color="auto"/>
            <w:bottom w:val="none" w:sz="0" w:space="0" w:color="auto"/>
            <w:right w:val="none" w:sz="0" w:space="0" w:color="auto"/>
          </w:divBdr>
          <w:divsChild>
            <w:div w:id="1616403339">
              <w:marLeft w:val="0"/>
              <w:marRight w:val="0"/>
              <w:marTop w:val="0"/>
              <w:marBottom w:val="0"/>
              <w:divBdr>
                <w:top w:val="none" w:sz="0" w:space="0" w:color="auto"/>
                <w:left w:val="none" w:sz="0" w:space="0" w:color="auto"/>
                <w:bottom w:val="none" w:sz="0" w:space="0" w:color="auto"/>
                <w:right w:val="none" w:sz="0" w:space="0" w:color="auto"/>
              </w:divBdr>
            </w:div>
          </w:divsChild>
        </w:div>
        <w:div w:id="1203325750">
          <w:marLeft w:val="0"/>
          <w:marRight w:val="0"/>
          <w:marTop w:val="0"/>
          <w:marBottom w:val="0"/>
          <w:divBdr>
            <w:top w:val="none" w:sz="0" w:space="0" w:color="auto"/>
            <w:left w:val="none" w:sz="0" w:space="0" w:color="auto"/>
            <w:bottom w:val="none" w:sz="0" w:space="0" w:color="auto"/>
            <w:right w:val="none" w:sz="0" w:space="0" w:color="auto"/>
          </w:divBdr>
          <w:divsChild>
            <w:div w:id="503666596">
              <w:marLeft w:val="0"/>
              <w:marRight w:val="0"/>
              <w:marTop w:val="0"/>
              <w:marBottom w:val="0"/>
              <w:divBdr>
                <w:top w:val="none" w:sz="0" w:space="0" w:color="auto"/>
                <w:left w:val="none" w:sz="0" w:space="0" w:color="auto"/>
                <w:bottom w:val="none" w:sz="0" w:space="0" w:color="auto"/>
                <w:right w:val="none" w:sz="0" w:space="0" w:color="auto"/>
              </w:divBdr>
              <w:divsChild>
                <w:div w:id="515776596">
                  <w:marLeft w:val="0"/>
                  <w:marRight w:val="0"/>
                  <w:marTop w:val="0"/>
                  <w:marBottom w:val="0"/>
                  <w:divBdr>
                    <w:top w:val="none" w:sz="0" w:space="0" w:color="auto"/>
                    <w:left w:val="none" w:sz="0" w:space="0" w:color="auto"/>
                    <w:bottom w:val="none" w:sz="0" w:space="0" w:color="auto"/>
                    <w:right w:val="none" w:sz="0" w:space="0" w:color="auto"/>
                  </w:divBdr>
                  <w:divsChild>
                    <w:div w:id="337538048">
                      <w:marLeft w:val="0"/>
                      <w:marRight w:val="0"/>
                      <w:marTop w:val="0"/>
                      <w:marBottom w:val="0"/>
                      <w:divBdr>
                        <w:top w:val="none" w:sz="0" w:space="0" w:color="auto"/>
                        <w:left w:val="none" w:sz="0" w:space="0" w:color="auto"/>
                        <w:bottom w:val="none" w:sz="0" w:space="0" w:color="auto"/>
                        <w:right w:val="none" w:sz="0" w:space="0" w:color="auto"/>
                      </w:divBdr>
                    </w:div>
                    <w:div w:id="179405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99433">
          <w:marLeft w:val="0"/>
          <w:marRight w:val="0"/>
          <w:marTop w:val="0"/>
          <w:marBottom w:val="0"/>
          <w:divBdr>
            <w:top w:val="none" w:sz="0" w:space="0" w:color="auto"/>
            <w:left w:val="none" w:sz="0" w:space="0" w:color="auto"/>
            <w:bottom w:val="none" w:sz="0" w:space="0" w:color="auto"/>
            <w:right w:val="none" w:sz="0" w:space="0" w:color="auto"/>
          </w:divBdr>
          <w:divsChild>
            <w:div w:id="110978068">
              <w:marLeft w:val="0"/>
              <w:marRight w:val="0"/>
              <w:marTop w:val="0"/>
              <w:marBottom w:val="0"/>
              <w:divBdr>
                <w:top w:val="none" w:sz="0" w:space="0" w:color="auto"/>
                <w:left w:val="none" w:sz="0" w:space="0" w:color="auto"/>
                <w:bottom w:val="none" w:sz="0" w:space="0" w:color="auto"/>
                <w:right w:val="none" w:sz="0" w:space="0" w:color="auto"/>
              </w:divBdr>
            </w:div>
            <w:div w:id="2044750893">
              <w:marLeft w:val="0"/>
              <w:marRight w:val="0"/>
              <w:marTop w:val="0"/>
              <w:marBottom w:val="0"/>
              <w:divBdr>
                <w:top w:val="none" w:sz="0" w:space="0" w:color="auto"/>
                <w:left w:val="none" w:sz="0" w:space="0" w:color="auto"/>
                <w:bottom w:val="none" w:sz="0" w:space="0" w:color="auto"/>
                <w:right w:val="none" w:sz="0" w:space="0" w:color="auto"/>
              </w:divBdr>
            </w:div>
            <w:div w:id="122427663">
              <w:marLeft w:val="0"/>
              <w:marRight w:val="0"/>
              <w:marTop w:val="0"/>
              <w:marBottom w:val="0"/>
              <w:divBdr>
                <w:top w:val="none" w:sz="0" w:space="0" w:color="auto"/>
                <w:left w:val="none" w:sz="0" w:space="0" w:color="auto"/>
                <w:bottom w:val="none" w:sz="0" w:space="0" w:color="auto"/>
                <w:right w:val="none" w:sz="0" w:space="0" w:color="auto"/>
              </w:divBdr>
            </w:div>
          </w:divsChild>
        </w:div>
        <w:div w:id="1348751492">
          <w:marLeft w:val="0"/>
          <w:marRight w:val="0"/>
          <w:marTop w:val="0"/>
          <w:marBottom w:val="0"/>
          <w:divBdr>
            <w:top w:val="none" w:sz="0" w:space="0" w:color="auto"/>
            <w:left w:val="none" w:sz="0" w:space="0" w:color="auto"/>
            <w:bottom w:val="none" w:sz="0" w:space="0" w:color="auto"/>
            <w:right w:val="none" w:sz="0" w:space="0" w:color="auto"/>
          </w:divBdr>
          <w:divsChild>
            <w:div w:id="2084404186">
              <w:marLeft w:val="0"/>
              <w:marRight w:val="0"/>
              <w:marTop w:val="0"/>
              <w:marBottom w:val="0"/>
              <w:divBdr>
                <w:top w:val="none" w:sz="0" w:space="0" w:color="auto"/>
                <w:left w:val="none" w:sz="0" w:space="0" w:color="auto"/>
                <w:bottom w:val="none" w:sz="0" w:space="0" w:color="auto"/>
                <w:right w:val="none" w:sz="0" w:space="0" w:color="auto"/>
              </w:divBdr>
              <w:divsChild>
                <w:div w:id="586154237">
                  <w:marLeft w:val="0"/>
                  <w:marRight w:val="0"/>
                  <w:marTop w:val="0"/>
                  <w:marBottom w:val="0"/>
                  <w:divBdr>
                    <w:top w:val="none" w:sz="0" w:space="0" w:color="auto"/>
                    <w:left w:val="none" w:sz="0" w:space="0" w:color="auto"/>
                    <w:bottom w:val="none" w:sz="0" w:space="0" w:color="auto"/>
                    <w:right w:val="none" w:sz="0" w:space="0" w:color="auto"/>
                  </w:divBdr>
                  <w:divsChild>
                    <w:div w:id="154829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732808">
              <w:marLeft w:val="0"/>
              <w:marRight w:val="0"/>
              <w:marTop w:val="0"/>
              <w:marBottom w:val="0"/>
              <w:divBdr>
                <w:top w:val="none" w:sz="0" w:space="0" w:color="auto"/>
                <w:left w:val="none" w:sz="0" w:space="0" w:color="auto"/>
                <w:bottom w:val="none" w:sz="0" w:space="0" w:color="auto"/>
                <w:right w:val="none" w:sz="0" w:space="0" w:color="auto"/>
              </w:divBdr>
              <w:divsChild>
                <w:div w:id="429007257">
                  <w:marLeft w:val="0"/>
                  <w:marRight w:val="0"/>
                  <w:marTop w:val="0"/>
                  <w:marBottom w:val="0"/>
                  <w:divBdr>
                    <w:top w:val="none" w:sz="0" w:space="0" w:color="auto"/>
                    <w:left w:val="none" w:sz="0" w:space="0" w:color="auto"/>
                    <w:bottom w:val="none" w:sz="0" w:space="0" w:color="auto"/>
                    <w:right w:val="none" w:sz="0" w:space="0" w:color="auto"/>
                  </w:divBdr>
                </w:div>
                <w:div w:id="1978102798">
                  <w:marLeft w:val="0"/>
                  <w:marRight w:val="0"/>
                  <w:marTop w:val="0"/>
                  <w:marBottom w:val="0"/>
                  <w:divBdr>
                    <w:top w:val="none" w:sz="0" w:space="0" w:color="auto"/>
                    <w:left w:val="none" w:sz="0" w:space="0" w:color="auto"/>
                    <w:bottom w:val="none" w:sz="0" w:space="0" w:color="auto"/>
                    <w:right w:val="none" w:sz="0" w:space="0" w:color="auto"/>
                  </w:divBdr>
                </w:div>
                <w:div w:id="177316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08766">
          <w:marLeft w:val="0"/>
          <w:marRight w:val="0"/>
          <w:marTop w:val="0"/>
          <w:marBottom w:val="0"/>
          <w:divBdr>
            <w:top w:val="none" w:sz="0" w:space="0" w:color="auto"/>
            <w:left w:val="none" w:sz="0" w:space="0" w:color="auto"/>
            <w:bottom w:val="none" w:sz="0" w:space="0" w:color="auto"/>
            <w:right w:val="none" w:sz="0" w:space="0" w:color="auto"/>
          </w:divBdr>
          <w:divsChild>
            <w:div w:id="7366074">
              <w:marLeft w:val="0"/>
              <w:marRight w:val="0"/>
              <w:marTop w:val="0"/>
              <w:marBottom w:val="0"/>
              <w:divBdr>
                <w:top w:val="none" w:sz="0" w:space="0" w:color="auto"/>
                <w:left w:val="none" w:sz="0" w:space="0" w:color="auto"/>
                <w:bottom w:val="none" w:sz="0" w:space="0" w:color="auto"/>
                <w:right w:val="none" w:sz="0" w:space="0" w:color="auto"/>
              </w:divBdr>
            </w:div>
          </w:divsChild>
        </w:div>
        <w:div w:id="1681079323">
          <w:marLeft w:val="0"/>
          <w:marRight w:val="0"/>
          <w:marTop w:val="0"/>
          <w:marBottom w:val="0"/>
          <w:divBdr>
            <w:top w:val="none" w:sz="0" w:space="0" w:color="auto"/>
            <w:left w:val="none" w:sz="0" w:space="0" w:color="auto"/>
            <w:bottom w:val="none" w:sz="0" w:space="0" w:color="auto"/>
            <w:right w:val="none" w:sz="0" w:space="0" w:color="auto"/>
          </w:divBdr>
          <w:divsChild>
            <w:div w:id="283121895">
              <w:marLeft w:val="0"/>
              <w:marRight w:val="0"/>
              <w:marTop w:val="0"/>
              <w:marBottom w:val="0"/>
              <w:divBdr>
                <w:top w:val="none" w:sz="0" w:space="0" w:color="auto"/>
                <w:left w:val="none" w:sz="0" w:space="0" w:color="auto"/>
                <w:bottom w:val="none" w:sz="0" w:space="0" w:color="auto"/>
                <w:right w:val="none" w:sz="0" w:space="0" w:color="auto"/>
              </w:divBdr>
              <w:divsChild>
                <w:div w:id="156094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678916">
      <w:bodyDiv w:val="1"/>
      <w:marLeft w:val="0"/>
      <w:marRight w:val="0"/>
      <w:marTop w:val="0"/>
      <w:marBottom w:val="0"/>
      <w:divBdr>
        <w:top w:val="none" w:sz="0" w:space="0" w:color="auto"/>
        <w:left w:val="none" w:sz="0" w:space="0" w:color="auto"/>
        <w:bottom w:val="none" w:sz="0" w:space="0" w:color="auto"/>
        <w:right w:val="none" w:sz="0" w:space="0" w:color="auto"/>
      </w:divBdr>
    </w:div>
    <w:div w:id="1044524528">
      <w:bodyDiv w:val="1"/>
      <w:marLeft w:val="0"/>
      <w:marRight w:val="0"/>
      <w:marTop w:val="0"/>
      <w:marBottom w:val="0"/>
      <w:divBdr>
        <w:top w:val="none" w:sz="0" w:space="0" w:color="auto"/>
        <w:left w:val="none" w:sz="0" w:space="0" w:color="auto"/>
        <w:bottom w:val="none" w:sz="0" w:space="0" w:color="auto"/>
        <w:right w:val="none" w:sz="0" w:space="0" w:color="auto"/>
      </w:divBdr>
    </w:div>
    <w:div w:id="1241132355">
      <w:bodyDiv w:val="1"/>
      <w:marLeft w:val="0"/>
      <w:marRight w:val="0"/>
      <w:marTop w:val="0"/>
      <w:marBottom w:val="0"/>
      <w:divBdr>
        <w:top w:val="none" w:sz="0" w:space="0" w:color="auto"/>
        <w:left w:val="none" w:sz="0" w:space="0" w:color="auto"/>
        <w:bottom w:val="none" w:sz="0" w:space="0" w:color="auto"/>
        <w:right w:val="none" w:sz="0" w:space="0" w:color="auto"/>
      </w:divBdr>
    </w:div>
    <w:div w:id="137778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bspu.unibel.by/pages/obschixxi/source/1119.html"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A080A-69DA-483D-AEAF-D3C1DC8BF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9</Pages>
  <Words>1390</Words>
  <Characters>7926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9298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dc:creator>
  <cp:lastModifiedBy>Admin</cp:lastModifiedBy>
  <cp:revision>22</cp:revision>
  <dcterms:created xsi:type="dcterms:W3CDTF">2012-10-14T19:18:00Z</dcterms:created>
  <dcterms:modified xsi:type="dcterms:W3CDTF">2013-05-08T21:13:00Z</dcterms:modified>
</cp:coreProperties>
</file>