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BD6F18" w14:textId="578823E6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left="-567"/>
        <w:jc w:val="center"/>
        <w:textAlignment w:val="baseline"/>
        <w:rPr>
          <w:color w:val="000000"/>
          <w:sz w:val="28"/>
          <w:szCs w:val="28"/>
        </w:rPr>
      </w:pPr>
      <w:r>
        <w:rPr>
          <w:rStyle w:val="c0"/>
          <w:color w:val="000000" w:themeColor="text1"/>
          <w:sz w:val="28"/>
          <w:szCs w:val="28"/>
        </w:rPr>
        <w:t xml:space="preserve">  </w:t>
      </w:r>
      <w:r>
        <w:rPr>
          <w:color w:val="000000"/>
          <w:sz w:val="28"/>
          <w:szCs w:val="28"/>
          <w:shd w:val="clear" w:color="auto" w:fill="FFFFFF"/>
        </w:rPr>
        <w:t xml:space="preserve">Государственное учреждение образования «Средняя школа № 135 г. Минска» 220077 г. Минск, проезд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Голодеда</w:t>
      </w:r>
      <w:proofErr w:type="spellEnd"/>
      <w:r>
        <w:rPr>
          <w:color w:val="000000"/>
          <w:sz w:val="28"/>
          <w:szCs w:val="28"/>
          <w:shd w:val="clear" w:color="auto" w:fill="FFFFFF"/>
        </w:rPr>
        <w:t>, 7</w:t>
      </w:r>
      <w:r w:rsidR="00927DF7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к. 2</w:t>
      </w:r>
      <w:bookmarkStart w:id="0" w:name="_Hlk119046531"/>
      <w:r w:rsidR="00927DF7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(8017) 34</w:t>
      </w:r>
      <w:r w:rsidR="00927DF7">
        <w:rPr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>-</w:t>
      </w:r>
      <w:r w:rsidR="00927DF7">
        <w:rPr>
          <w:color w:val="000000"/>
          <w:sz w:val="28"/>
          <w:szCs w:val="28"/>
          <w:shd w:val="clear" w:color="auto" w:fill="FFFFFF"/>
        </w:rPr>
        <w:t>21</w:t>
      </w:r>
      <w:r>
        <w:rPr>
          <w:color w:val="000000"/>
          <w:sz w:val="28"/>
          <w:szCs w:val="28"/>
          <w:shd w:val="clear" w:color="auto" w:fill="FFFFFF"/>
        </w:rPr>
        <w:t>-</w:t>
      </w:r>
      <w:r w:rsidR="00927DF7">
        <w:rPr>
          <w:color w:val="000000"/>
          <w:sz w:val="28"/>
          <w:szCs w:val="28"/>
          <w:shd w:val="clear" w:color="auto" w:fill="FFFFFF"/>
        </w:rPr>
        <w:t>29</w:t>
      </w:r>
      <w:bookmarkEnd w:id="0"/>
      <w:r>
        <w:rPr>
          <w:color w:val="000000"/>
          <w:sz w:val="28"/>
          <w:szCs w:val="28"/>
        </w:rPr>
        <w:br/>
      </w:r>
    </w:p>
    <w:p w14:paraId="005BE2A2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</w:p>
    <w:p w14:paraId="60121E71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</w:p>
    <w:p w14:paraId="3226BABB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</w:p>
    <w:p w14:paraId="12D66C75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</w:p>
    <w:p w14:paraId="470B73C9" w14:textId="26CC16E3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44"/>
          <w:szCs w:val="44"/>
          <w:shd w:val="clear" w:color="auto" w:fill="FFFFFF"/>
        </w:rPr>
        <w:t xml:space="preserve">Рецепция творчества К.Г. Паустовского </w:t>
      </w:r>
      <w:r w:rsidR="00927DF7">
        <w:rPr>
          <w:b/>
          <w:color w:val="000000"/>
          <w:sz w:val="44"/>
          <w:szCs w:val="44"/>
          <w:shd w:val="clear" w:color="auto" w:fill="FFFFFF"/>
        </w:rPr>
        <w:t xml:space="preserve">         </w:t>
      </w:r>
      <w:r>
        <w:rPr>
          <w:b/>
          <w:color w:val="000000"/>
          <w:sz w:val="44"/>
          <w:szCs w:val="44"/>
          <w:shd w:val="clear" w:color="auto" w:fill="FFFFFF"/>
        </w:rPr>
        <w:t xml:space="preserve">в </w:t>
      </w:r>
      <w:r w:rsidR="00927DF7">
        <w:rPr>
          <w:b/>
          <w:color w:val="000000"/>
          <w:sz w:val="44"/>
          <w:szCs w:val="44"/>
          <w:shd w:val="clear" w:color="auto" w:fill="FFFFFF"/>
        </w:rPr>
        <w:t>Беларуси</w:t>
      </w:r>
    </w:p>
    <w:p w14:paraId="1D65B11A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right="566"/>
        <w:jc w:val="right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Секция: «Литературоведение»        </w:t>
      </w:r>
    </w:p>
    <w:p w14:paraId="6147E612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right="566"/>
        <w:jc w:val="right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(по учебному предмету </w:t>
      </w:r>
    </w:p>
    <w:p w14:paraId="1E522026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right="566"/>
        <w:jc w:val="right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«Русская литература»)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Автор: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Шульган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Екатерина Андреевна, </w:t>
      </w:r>
    </w:p>
    <w:p w14:paraId="4FA822F4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right="566"/>
        <w:jc w:val="right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Государственное учреждение образования </w:t>
      </w:r>
    </w:p>
    <w:p w14:paraId="0051B99F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right="566"/>
        <w:jc w:val="right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"Средняя школа №135 г. Минска", 11 класс,</w:t>
      </w:r>
    </w:p>
    <w:p w14:paraId="5A4AA71B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right="566"/>
        <w:jc w:val="right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проезд </w:t>
      </w:r>
      <w:proofErr w:type="spellStart"/>
      <w:proofErr w:type="gramStart"/>
      <w:r>
        <w:rPr>
          <w:color w:val="000000"/>
          <w:sz w:val="28"/>
          <w:szCs w:val="28"/>
          <w:shd w:val="clear" w:color="auto" w:fill="FFFFFF"/>
        </w:rPr>
        <w:t>Голодеда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17-35, моб. +375-29-524-72-23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Научный руководитель: Окунь Анна Павловна, </w:t>
      </w:r>
    </w:p>
    <w:p w14:paraId="7CF9A64D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right="566"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Государственное учреждение образования</w:t>
      </w:r>
    </w:p>
    <w:p w14:paraId="106DCAFE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right="566"/>
        <w:jc w:val="right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"Средняя школа № 135 г. Минска",</w:t>
      </w:r>
    </w:p>
    <w:p w14:paraId="5F111EDB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right="566"/>
        <w:jc w:val="right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учитель русского языка и литературы, </w:t>
      </w:r>
    </w:p>
    <w:p w14:paraId="2ED99452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ind w:right="566"/>
        <w:jc w:val="right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моб. +375-29-767-02-9</w:t>
      </w:r>
    </w:p>
    <w:p w14:paraId="6C1BE2AE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04D425B3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</w:rPr>
      </w:pPr>
    </w:p>
    <w:p w14:paraId="59B6FA80" w14:textId="77777777" w:rsidR="00523072" w:rsidRDefault="00523072" w:rsidP="00523072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Минск,2022</w:t>
      </w:r>
    </w:p>
    <w:p w14:paraId="5024387B" w14:textId="5BB4DC5C" w:rsidR="00523072" w:rsidRPr="004340A7" w:rsidRDefault="00523072" w:rsidP="00B54A52">
      <w:pPr>
        <w:pStyle w:val="c1"/>
        <w:shd w:val="clear" w:color="auto" w:fill="FFFFFF"/>
        <w:spacing w:before="0" w:beforeAutospacing="0" w:after="0" w:afterAutospacing="0" w:line="360" w:lineRule="auto"/>
        <w:ind w:left="-567" w:right="283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 w:themeColor="text1"/>
          <w:sz w:val="28"/>
          <w:szCs w:val="28"/>
        </w:rPr>
        <w:lastRenderedPageBreak/>
        <w:t xml:space="preserve"> «Почему так любят Паустовского? Почему радостное волнение вспыхивает в любой аудит</w:t>
      </w:r>
      <w:bookmarkStart w:id="1" w:name="_GoBack"/>
      <w:bookmarkEnd w:id="1"/>
      <w:r>
        <w:rPr>
          <w:rStyle w:val="c0"/>
          <w:color w:val="000000" w:themeColor="text1"/>
          <w:sz w:val="28"/>
          <w:szCs w:val="28"/>
        </w:rPr>
        <w:t>ории, едва упоминается это имя? Можно по-разному ответить на этот вопрос: его любят потому, что его произведения выразительны, полны чистоты. Его любят потому, что он – художник с головы до ног, он артистичен, изящен. Его любят потому, что его книги интересуют всех, потому, что по каждой строке, по каждой странице видно, что ему самому необычайно интересно писать – и это мгновенно передается читателю</w:t>
      </w:r>
      <w:r>
        <w:rPr>
          <w:color w:val="000000"/>
          <w:sz w:val="28"/>
          <w:szCs w:val="28"/>
          <w:shd w:val="clear" w:color="auto" w:fill="FFFFFF"/>
        </w:rPr>
        <w:t>», -  так отзывался о     К. Г. Паустовском Вениамин Каверин.</w:t>
      </w:r>
    </w:p>
    <w:p w14:paraId="1897A03A" w14:textId="77777777" w:rsidR="00523072" w:rsidRDefault="00523072" w:rsidP="00B54A52">
      <w:pPr>
        <w:pStyle w:val="c1"/>
        <w:shd w:val="clear" w:color="auto" w:fill="FFFFFF"/>
        <w:spacing w:before="0" w:beforeAutospacing="0" w:after="0" w:afterAutospacing="0" w:line="360" w:lineRule="auto"/>
        <w:ind w:left="-567" w:right="28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В сознании современников К.Г. Паустовский был не просто автором любимых книг - он был безупречным нравственным ориентиром, к голосу которого прислушивались на всем необъятном просторе нашей страны. </w:t>
      </w:r>
    </w:p>
    <w:p w14:paraId="0BEA86DF" w14:textId="4AC7455C" w:rsidR="00523072" w:rsidRPr="006F50F0" w:rsidRDefault="00523072" w:rsidP="00B54A52">
      <w:pPr>
        <w:pStyle w:val="a3"/>
        <w:shd w:val="clear" w:color="auto" w:fill="FFFFFF"/>
        <w:spacing w:before="0" w:beforeAutospacing="0" w:after="0" w:afterAutospacing="0" w:line="360" w:lineRule="auto"/>
        <w:ind w:left="-567" w:right="283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Объектом моего исследовани</w:t>
      </w:r>
      <w:r w:rsidR="00C6135A">
        <w:rPr>
          <w:color w:val="000000" w:themeColor="text1"/>
          <w:sz w:val="28"/>
          <w:szCs w:val="28"/>
        </w:rPr>
        <w:t>я является рецепция творчества К</w:t>
      </w:r>
      <w:r>
        <w:rPr>
          <w:color w:val="000000" w:themeColor="text1"/>
          <w:sz w:val="28"/>
          <w:szCs w:val="28"/>
        </w:rPr>
        <w:t xml:space="preserve">.Г. Паустовского в Беларуси. </w:t>
      </w:r>
      <w:r w:rsidR="006F50F0" w:rsidRPr="006F50F0">
        <w:rPr>
          <w:color w:val="000000" w:themeColor="text1"/>
          <w:sz w:val="28"/>
          <w:szCs w:val="28"/>
        </w:rPr>
        <w:t>Актуальность исследования обусловлена недостаточной изученностью рецепции творчества К.Г. Паустовского</w:t>
      </w:r>
      <w:r w:rsidR="006F50F0">
        <w:rPr>
          <w:color w:val="000000" w:themeColor="text1"/>
          <w:sz w:val="28"/>
          <w:szCs w:val="28"/>
        </w:rPr>
        <w:t>.</w:t>
      </w:r>
    </w:p>
    <w:p w14:paraId="3F44DC86" w14:textId="77777777" w:rsidR="00523072" w:rsidRDefault="00523072" w:rsidP="00B54A52">
      <w:pPr>
        <w:pStyle w:val="a3"/>
        <w:shd w:val="clear" w:color="auto" w:fill="FFFFFF"/>
        <w:spacing w:before="0" w:beforeAutospacing="0" w:after="0" w:afterAutospacing="0" w:line="360" w:lineRule="auto"/>
        <w:ind w:left="-567" w:right="283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Цель: изучение рецепции К.Г. Паустовского в разных сферах культурной жизни белорусов. </w:t>
      </w:r>
    </w:p>
    <w:p w14:paraId="4FCCCD68" w14:textId="77777777" w:rsidR="00523072" w:rsidRDefault="00523072" w:rsidP="00B54A52">
      <w:pPr>
        <w:pStyle w:val="a3"/>
        <w:shd w:val="clear" w:color="auto" w:fill="FFFFFF"/>
        <w:spacing w:before="0" w:beforeAutospacing="0" w:after="0" w:afterAutospacing="0" w:line="360" w:lineRule="auto"/>
        <w:ind w:left="-567" w:right="283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Задачи:</w:t>
      </w:r>
    </w:p>
    <w:p w14:paraId="7EF0E89E" w14:textId="77777777" w:rsidR="00523072" w:rsidRDefault="00523072" w:rsidP="00B54A52">
      <w:pPr>
        <w:pStyle w:val="a3"/>
        <w:shd w:val="clear" w:color="auto" w:fill="FFFFFF"/>
        <w:spacing w:before="0" w:beforeAutospacing="0" w:after="0" w:afterAutospacing="0" w:line="360" w:lineRule="auto"/>
        <w:ind w:left="-567" w:right="283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    1. Расширить знания в области термина “рецепция”.</w:t>
      </w:r>
    </w:p>
    <w:p w14:paraId="7B18ED6E" w14:textId="77777777" w:rsidR="00523072" w:rsidRDefault="00523072" w:rsidP="00B54A52">
      <w:pPr>
        <w:pStyle w:val="c1"/>
        <w:shd w:val="clear" w:color="auto" w:fill="FFFFFF"/>
        <w:spacing w:before="0" w:beforeAutospacing="0" w:after="0" w:afterAutospacing="0" w:line="360" w:lineRule="auto"/>
        <w:ind w:left="-567" w:right="283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2. Исследовать образовательно-воспитательный потенциал, роль внеурочной деятельности в развитии интереса к творчеству писателя.</w:t>
      </w:r>
    </w:p>
    <w:p w14:paraId="065994DE" w14:textId="77777777" w:rsidR="00523072" w:rsidRDefault="00523072" w:rsidP="00B54A52">
      <w:pPr>
        <w:pStyle w:val="c1"/>
        <w:shd w:val="clear" w:color="auto" w:fill="FFFFFF"/>
        <w:spacing w:before="0" w:beforeAutospacing="0" w:after="0" w:afterAutospacing="0" w:line="360" w:lineRule="auto"/>
        <w:ind w:left="-567" w:right="283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3.Изучить восприятие творчества Паустовского белорусскими деятелями культуры.</w:t>
      </w:r>
    </w:p>
    <w:p w14:paraId="35B0BE86" w14:textId="77777777" w:rsidR="00523072" w:rsidRDefault="00523072" w:rsidP="00B54A52">
      <w:pPr>
        <w:pStyle w:val="c1"/>
        <w:shd w:val="clear" w:color="auto" w:fill="FFFFFF"/>
        <w:spacing w:before="0" w:beforeAutospacing="0" w:after="0" w:afterAutospacing="0" w:line="360" w:lineRule="auto"/>
        <w:ind w:left="-567" w:right="283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4. Проследить связь К.Г. Паустовского с Беларусью. </w:t>
      </w:r>
    </w:p>
    <w:p w14:paraId="5889E528" w14:textId="77777777" w:rsidR="00523072" w:rsidRDefault="00523072" w:rsidP="00B54A52">
      <w:pPr>
        <w:pStyle w:val="a3"/>
        <w:shd w:val="clear" w:color="auto" w:fill="FFFFFF"/>
        <w:spacing w:before="0" w:beforeAutospacing="0" w:after="0" w:afterAutospacing="0" w:line="360" w:lineRule="auto"/>
        <w:ind w:left="-567" w:right="283"/>
        <w:jc w:val="both"/>
        <w:textAlignment w:val="baseline"/>
        <w:rPr>
          <w:color w:val="202122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Чтобы наиболее грамотно подойти к исследовательской работе, важным аспектом является изучение терминов, включенных в тему. Теория рецепции — это один из вариантов литературной теории обратной связи читателя, которая подчёркивает индивидуальность восприятия и толкования литературных произведений каждым человеком. </w:t>
      </w:r>
      <w:r>
        <w:rPr>
          <w:color w:val="202122"/>
          <w:sz w:val="28"/>
          <w:szCs w:val="28"/>
        </w:rPr>
        <w:t xml:space="preserve">Роль рецепции в литературе современного мира весьма значима. Создавая собственные произведения, деятель искусства раскрывает нам свой богатый внутренний мир, оказывая непосредственное </w:t>
      </w:r>
      <w:r>
        <w:rPr>
          <w:color w:val="202122"/>
          <w:sz w:val="28"/>
          <w:szCs w:val="28"/>
        </w:rPr>
        <w:lastRenderedPageBreak/>
        <w:t>влияние на наши взгляды и моральные устои. В моем исследовании будут освещены несколько проявлений рецепции творчества К.Г. Паустовского на примере детской литературы автора.</w:t>
      </w:r>
    </w:p>
    <w:p w14:paraId="3D291E80" w14:textId="77777777" w:rsidR="00523072" w:rsidRDefault="00523072" w:rsidP="00B54A52">
      <w:pPr>
        <w:pStyle w:val="a3"/>
        <w:shd w:val="clear" w:color="auto" w:fill="FFFFFF"/>
        <w:spacing w:before="0" w:beforeAutospacing="0" w:after="0" w:afterAutospacing="0" w:line="360" w:lineRule="auto"/>
        <w:ind w:left="-567" w:right="283"/>
        <w:jc w:val="both"/>
        <w:textAlignment w:val="baseline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С детской литературой Паустовский связал всю свою жизнь. Многие произведения писателя публиковались в детских журналах и детских издательствах. </w:t>
      </w:r>
      <w:r>
        <w:rPr>
          <w:color w:val="000000"/>
          <w:sz w:val="28"/>
          <w:szCs w:val="28"/>
        </w:rPr>
        <w:t>В середине XX века его рассказы и повести вошли в образовательную программу белорусских школ по русскому языку и литературе. Многие произведения представлены в виде диктантов и изложений, также в хрестоматиях по внеклассному чтению. Герои поучительных рассказов и повестей автора олицетворяют собой наглядный пример формирования</w:t>
      </w:r>
      <w:r>
        <w:rPr>
          <w:color w:val="000000"/>
          <w:sz w:val="28"/>
          <w:szCs w:val="28"/>
        </w:rPr>
        <w:br/>
        <w:t>своей личности через литературу. В нынешний век технологии стремительно развиваются, но “вечные” вопросы всегда остаются с обществом.</w:t>
      </w:r>
    </w:p>
    <w:p w14:paraId="6D83EEB6" w14:textId="77777777" w:rsidR="00523072" w:rsidRDefault="00523072" w:rsidP="00B54A52">
      <w:pPr>
        <w:pStyle w:val="a3"/>
        <w:shd w:val="clear" w:color="auto" w:fill="FFFFFF"/>
        <w:spacing w:before="0" w:beforeAutospacing="0" w:after="0" w:afterAutospacing="0" w:line="360" w:lineRule="auto"/>
        <w:ind w:left="-567" w:right="283"/>
        <w:jc w:val="both"/>
        <w:textAlignment w:val="baseline"/>
        <w:rPr>
          <w:color w:val="202122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Паустовский и Беларусь – тема многоплановая и весьма непростая. Биографы писателя даже склоняются к мнению, что здесь, среди раскатов артиллерийской канонады и оружейной пальбы, среди крови и, казалось бы, вечных мук вырастал и развивался его великий писательский талант. По следам санитара и писателя Паустовского можно определить ряд мест Беларуси. Путешествовать маршрутами писателя можно с его «Повестью о жизни» в качестве литературно-туристического путеводителя.</w:t>
      </w:r>
      <w:r>
        <w:rPr>
          <w:rStyle w:val="c0"/>
          <w:color w:val="000000"/>
          <w:sz w:val="28"/>
          <w:szCs w:val="28"/>
        </w:rPr>
        <w:t xml:space="preserve"> Многие белорусские писатели с особым трепетом брали уроки у великого мастера художественной прозы.</w:t>
      </w:r>
      <w:r>
        <w:rPr>
          <w:color w:val="000000"/>
          <w:sz w:val="28"/>
          <w:szCs w:val="28"/>
          <w:shd w:val="clear" w:color="auto" w:fill="FFFFFF"/>
        </w:rPr>
        <w:t xml:space="preserve"> Паустовский̆ был для шестидесятников и даже семидесятников Беларуси главным кумиром, безупречным нравственным ориентиром, воплотителем романтики и даже литературным гуру. Рецепция творчества Паустовского нашла отражение в статье </w:t>
      </w:r>
      <w:r>
        <w:rPr>
          <w:rStyle w:val="c0"/>
          <w:color w:val="000000"/>
          <w:sz w:val="28"/>
          <w:szCs w:val="28"/>
        </w:rPr>
        <w:t>общественно-политического и научно-популярного журнала «</w:t>
      </w:r>
      <w:proofErr w:type="spellStart"/>
      <w:r>
        <w:rPr>
          <w:rStyle w:val="c0"/>
          <w:color w:val="000000"/>
          <w:sz w:val="28"/>
          <w:szCs w:val="28"/>
        </w:rPr>
        <w:t>Беларуская</w:t>
      </w:r>
      <w:proofErr w:type="spellEnd"/>
      <w:r>
        <w:rPr>
          <w:rStyle w:val="c0"/>
          <w:color w:val="000000"/>
          <w:sz w:val="28"/>
          <w:szCs w:val="28"/>
        </w:rPr>
        <w:t xml:space="preserve"> думка» кандидата филологических наук Светланы Ананьевой (Казахстан) и члена Союза писателей Беларуси Александра </w:t>
      </w:r>
      <w:proofErr w:type="spellStart"/>
      <w:r>
        <w:rPr>
          <w:rStyle w:val="c0"/>
          <w:color w:val="000000"/>
          <w:sz w:val="28"/>
          <w:szCs w:val="28"/>
        </w:rPr>
        <w:t>Карлюкевича</w:t>
      </w:r>
      <w:proofErr w:type="spellEnd"/>
      <w:r>
        <w:rPr>
          <w:rStyle w:val="c0"/>
          <w:color w:val="000000"/>
          <w:sz w:val="28"/>
          <w:szCs w:val="28"/>
        </w:rPr>
        <w:t xml:space="preserve"> «Беларусь и Казахстан в прозе К. Паустовского».</w:t>
      </w:r>
      <w:r>
        <w:rPr>
          <w:color w:val="202122"/>
          <w:sz w:val="28"/>
          <w:szCs w:val="28"/>
        </w:rPr>
        <w:t xml:space="preserve"> </w:t>
      </w:r>
    </w:p>
    <w:p w14:paraId="7969B0A1" w14:textId="77777777" w:rsidR="00523072" w:rsidRDefault="00523072" w:rsidP="00B54A52">
      <w:pPr>
        <w:pStyle w:val="a3"/>
        <w:shd w:val="clear" w:color="auto" w:fill="FFFFFF"/>
        <w:spacing w:before="0" w:beforeAutospacing="0" w:after="0" w:afterAutospacing="0" w:line="360" w:lineRule="auto"/>
        <w:ind w:left="-567" w:right="283"/>
        <w:jc w:val="both"/>
        <w:textAlignment w:val="baseline"/>
        <w:rPr>
          <w:color w:val="202122"/>
        </w:rPr>
      </w:pPr>
      <w:r>
        <w:rPr>
          <w:color w:val="202122"/>
          <w:sz w:val="28"/>
          <w:szCs w:val="28"/>
        </w:rPr>
        <w:t xml:space="preserve">        </w:t>
      </w:r>
      <w:r>
        <w:rPr>
          <w:rStyle w:val="c0"/>
          <w:color w:val="000000"/>
          <w:sz w:val="28"/>
          <w:szCs w:val="28"/>
        </w:rPr>
        <w:t xml:space="preserve">Гармонию душевного мира человека и изящность природы по праву можно считать идеалом Константина Паустовского. Его часто называют художником слова, ведь он мастерски умел рисовать картины природы. Во второй книге </w:t>
      </w:r>
      <w:r>
        <w:rPr>
          <w:rStyle w:val="c0"/>
          <w:color w:val="000000"/>
          <w:sz w:val="28"/>
          <w:szCs w:val="28"/>
        </w:rPr>
        <w:lastRenderedPageBreak/>
        <w:t>автобиографической «Повести о жизни» писатель-краевед отмечал: «Люди обычно уходят в природу, как на отдых. Я же думал, что жизнь в природе должна быть постоянным состоянием». С природой, взглядом К.Г. Паустовского, в Беларуси детей знакомят с самых первых классов.</w:t>
      </w:r>
    </w:p>
    <w:p w14:paraId="66A9FBB5" w14:textId="5C6AC097" w:rsidR="00523072" w:rsidRDefault="00523072" w:rsidP="00B54A52">
      <w:pPr>
        <w:pStyle w:val="a3"/>
        <w:shd w:val="clear" w:color="auto" w:fill="FFFFFF"/>
        <w:spacing w:before="0" w:beforeAutospacing="0" w:after="0" w:afterAutospacing="0" w:line="360" w:lineRule="auto"/>
        <w:ind w:left="-567" w:right="283"/>
        <w:jc w:val="both"/>
        <w:textAlignment w:val="baseline"/>
        <w:rPr>
          <w:rStyle w:val="c0"/>
        </w:rPr>
      </w:pPr>
      <w:r>
        <w:rPr>
          <w:rStyle w:val="c0"/>
          <w:color w:val="000000"/>
          <w:sz w:val="28"/>
          <w:szCs w:val="28"/>
        </w:rPr>
        <w:t>Мною был проведен опрос среди учащихся 5-9-х классов. В примечаниях к опросу я попросила написать о том, как</w:t>
      </w:r>
      <w:r w:rsidR="00B67FD8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Паустовский через свои произведения влияет на подрастающее поколение. Ответы оказались самыми разными. Кто-то писал, что К.Г. Паустовский развивает чувство ответственности за родную природу, прививает любовь к красотам родного края, а кто-то - о поучительном характере повестей и рассказов писателя.</w:t>
      </w:r>
    </w:p>
    <w:p w14:paraId="222A4C43" w14:textId="62350DE9" w:rsidR="00523072" w:rsidRPr="00F257EC" w:rsidRDefault="00523072" w:rsidP="00B54A52">
      <w:pPr>
        <w:shd w:val="clear" w:color="auto" w:fill="FFFFFF"/>
        <w:spacing w:after="240" w:line="360" w:lineRule="auto"/>
        <w:ind w:left="-567"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Паустовский способствует развитию наблюдательности, </w:t>
      </w:r>
      <w:proofErr w:type="gramStart"/>
      <w:r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 </w:t>
      </w:r>
      <w:proofErr w:type="gramEnd"/>
      <w:r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воспитывает в подрастающем поколении чувство Родины и бережного отношения к природе. Все, кому я рассказывала о своей работе, показывала ещё «сырые» материалы, постепенно приобщались к числу почитателей таланта Паустовского. Оказалось, стоит только глубже заглянуть в творческую лабораторию писателя</w:t>
      </w:r>
      <w:r w:rsidR="000D6A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многое в его произведениях становится понятным и удивительно притягательным.</w:t>
      </w:r>
      <w:r w:rsidR="003C4A09" w:rsidRPr="003C4A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4A09"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разучились верить в самые близкие чудеса, которые нас окружают на каждом шагу. Именно поэтому каждый человек, соприкоснувшись с творчеством Паустовского, выносит для себя неоценимые уроки. </w:t>
      </w:r>
      <w:r w:rsidRPr="00F25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 прочувствовать каждый пейзаж, научиться читать между строк, представлять за каждым словом живые картины природы, поверить, в конце концов, что мир вокруг нас прекрасен. </w:t>
      </w:r>
    </w:p>
    <w:p w14:paraId="4BBC6355" w14:textId="77777777" w:rsidR="00523072" w:rsidRPr="00F257EC" w:rsidRDefault="00523072" w:rsidP="00B54A52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567"/>
        <w:jc w:val="both"/>
        <w:textAlignment w:val="baseline"/>
        <w:rPr>
          <w:rStyle w:val="c0"/>
          <w:color w:val="000000"/>
          <w:sz w:val="28"/>
          <w:szCs w:val="28"/>
        </w:rPr>
      </w:pPr>
    </w:p>
    <w:p w14:paraId="65304E11" w14:textId="77777777" w:rsidR="00426063" w:rsidRDefault="00B54A52" w:rsidP="00B54A52">
      <w:pPr>
        <w:ind w:right="283"/>
      </w:pPr>
    </w:p>
    <w:sectPr w:rsidR="00426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072"/>
    <w:rsid w:val="000D6A9A"/>
    <w:rsid w:val="003C4A09"/>
    <w:rsid w:val="004E3109"/>
    <w:rsid w:val="00523072"/>
    <w:rsid w:val="006828D1"/>
    <w:rsid w:val="006F50F0"/>
    <w:rsid w:val="00927DF7"/>
    <w:rsid w:val="00B54A52"/>
    <w:rsid w:val="00B67FD8"/>
    <w:rsid w:val="00C6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A57E3"/>
  <w15:chartTrackingRefBased/>
  <w15:docId w15:val="{62704702-75F4-492F-8B6F-20CFECDA0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rsid w:val="00523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23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11</cp:revision>
  <cp:lastPrinted>2022-11-11T05:16:00Z</cp:lastPrinted>
  <dcterms:created xsi:type="dcterms:W3CDTF">2022-11-10T18:43:00Z</dcterms:created>
  <dcterms:modified xsi:type="dcterms:W3CDTF">2023-04-24T14:57:00Z</dcterms:modified>
</cp:coreProperties>
</file>