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rPr>
          <w:sz w:val="36"/>
          <w:szCs w:val="36"/>
        </w:rPr>
      </w:pPr>
      <w:r>
        <w:rPr>
          <w:sz w:val="36"/>
          <w:szCs w:val="36"/>
          <w:lang w:val="ru-RU"/>
        </w:rPr>
        <w:t xml:space="preserve">На протяжении последних двух лет пишу стихотворения. В основном для себя, в редких случаях для каких-либо школьных конкурсов,например, в честь дня Победы, или же дня рождения Васіля Быкава </w:t>
      </w:r>
    </w:p>
    <w:p w14:paraId="00000002">
      <w:pPr>
        <w:rPr>
          <w:sz w:val="36"/>
          <w:szCs w:val="36"/>
        </w:rPr>
      </w:pPr>
      <w:r>
        <w:rPr>
          <w:sz w:val="36"/>
          <w:szCs w:val="36"/>
          <w:lang w:val="ru-RU"/>
        </w:rPr>
        <w:t>Основной темой моих стихотворений являются: родина, а так же любовь.</w:t>
      </w:r>
    </w:p>
    <w:p w14:paraId="00000003">
      <w:pPr>
        <w:rPr>
          <w:sz w:val="36"/>
          <w:szCs w:val="36"/>
        </w:rPr>
      </w:pPr>
    </w:p>
    <w:p w14:paraId="00000004">
      <w:pPr>
        <w:rPr>
          <w:sz w:val="36"/>
          <w:szCs w:val="36"/>
        </w:rPr>
      </w:pPr>
      <w:r>
        <w:rPr>
          <w:sz w:val="36"/>
          <w:szCs w:val="36"/>
          <w:lang w:val="ru-RU"/>
        </w:rPr>
        <w:t>Примеры:</w:t>
      </w:r>
    </w:p>
    <w:p w14:paraId="00000005">
      <w:pPr>
        <w:rPr>
          <w:rFonts w:ascii="Arial Black" w:hAnsi="Arial Black"/>
          <w:sz w:val="36"/>
          <w:szCs w:val="36"/>
          <w:lang w:val="ru-RU"/>
        </w:rPr>
      </w:pPr>
      <w:r>
        <w:rPr>
          <w:rFonts w:ascii="Arial Black" w:hAnsi="Arial Black"/>
          <w:sz w:val="36"/>
          <w:szCs w:val="36"/>
          <w:lang w:val="ru-RU"/>
        </w:rPr>
        <w:t>Васілю Быкаву</w:t>
      </w:r>
    </w:p>
    <w:p w14:paraId="00000006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Перадаў праз пісьменства зямныя пакуты,</w:t>
      </w:r>
    </w:p>
    <w:p w14:paraId="00000007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Аддаў сваё сэрца нам.</w:t>
      </w:r>
    </w:p>
    <w:p w14:paraId="00000008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Ён у творах паказваў праўду і смутак, </w:t>
      </w:r>
    </w:p>
    <w:p w14:paraId="00000009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Што з народам ідзе па гадах.</w:t>
      </w:r>
    </w:p>
    <w:p w14:paraId="0000000A">
      <w:pPr>
        <w:rPr>
          <w:sz w:val="36"/>
          <w:szCs w:val="36"/>
        </w:rPr>
      </w:pPr>
    </w:p>
    <w:p w14:paraId="0000000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Вечна памяць жыве ў нашых сэрцах</w:t>
      </w:r>
    </w:p>
    <w:p w14:paraId="0000000C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Пра пісьменніка цяжкага лёсу.</w:t>
      </w:r>
    </w:p>
    <w:p w14:paraId="0000000D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Не заграз ён у часе ваенным, </w:t>
      </w:r>
    </w:p>
    <w:p w14:paraId="0000000E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Як гліна ў брудных колах.</w:t>
      </w:r>
    </w:p>
    <w:p w14:paraId="0000000F">
      <w:pPr>
        <w:rPr>
          <w:sz w:val="36"/>
          <w:szCs w:val="36"/>
        </w:rPr>
      </w:pPr>
    </w:p>
    <w:p w14:paraId="00000010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Ён прайшоў праз вайну, Ён прайшоў праз жыццё</w:t>
      </w:r>
    </w:p>
    <w:p w14:paraId="00000011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І стаў гонарам нашай Айчыны.</w:t>
      </w:r>
    </w:p>
    <w:p w14:paraId="00000012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Не згубіў на вайне сваё пачуццё</w:t>
      </w:r>
    </w:p>
    <w:p w14:paraId="00000013">
      <w:pPr>
        <w:rPr>
          <w:sz w:val="36"/>
          <w:szCs w:val="36"/>
        </w:rPr>
      </w:pPr>
      <w:r>
        <w:rPr>
          <w:sz w:val="36"/>
          <w:szCs w:val="36"/>
          <w:lang w:val="ru-RU"/>
        </w:rPr>
        <w:t>І квітнее, як летам ажыны.</w:t>
      </w:r>
    </w:p>
    <w:p w14:paraId="00000014">
      <w:pPr>
        <w:rPr>
          <w:sz w:val="36"/>
          <w:szCs w:val="36"/>
        </w:rPr>
      </w:pPr>
    </w:p>
    <w:p w14:paraId="00000015">
      <w:pPr>
        <w:rPr>
          <w:sz w:val="36"/>
          <w:szCs w:val="36"/>
        </w:rPr>
      </w:pPr>
    </w:p>
    <w:p w14:paraId="00000016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  <w:lang w:val="ru-RU"/>
        </w:rPr>
        <w:t>Да дня перамогі</w:t>
      </w:r>
    </w:p>
    <w:p w14:paraId="00000017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Больш не будзе ў салдата два полі</w:t>
      </w:r>
    </w:p>
    <w:p w14:paraId="00000018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Будзе толькі адно -   з кветкамі</w:t>
      </w:r>
    </w:p>
    <w:p w14:paraId="00000019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Дзе нябожчыкі душамі лётаюць цёмнымі</w:t>
      </w:r>
    </w:p>
    <w:p w14:paraId="0000001A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Над хутарскімі палеткамі</w:t>
      </w:r>
    </w:p>
    <w:p w14:paraId="0000001B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1C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Больш не будзе плакаць дзіцёнак</w:t>
      </w:r>
    </w:p>
    <w:p w14:paraId="0000001D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На грудзях у матулі хаваючыся</w:t>
      </w:r>
    </w:p>
    <w:p w14:paraId="0000001E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І не спаліць фашыст вёску родную</w:t>
      </w:r>
    </w:p>
    <w:p w14:paraId="0000001F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Не заб'е мужыкоў - нашых ратнікаў</w:t>
      </w:r>
    </w:p>
    <w:p w14:paraId="00000020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21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Бо прыйшла перамога чаканая</w:t>
      </w:r>
    </w:p>
    <w:p w14:paraId="00000022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Нібы гром сярод ясных нябёсаў</w:t>
      </w:r>
    </w:p>
    <w:p w14:paraId="00000023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Беларусь цяпер вольная, браце</w:t>
      </w:r>
    </w:p>
    <w:p w14:paraId="00000024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Зноў народ ідзе на сенакосы</w:t>
      </w:r>
    </w:p>
    <w:p w14:paraId="00000025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26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Не забудзем ніколі загінулых</w:t>
      </w:r>
    </w:p>
    <w:p w14:paraId="00000027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Іх імёны з намі заўжды</w:t>
      </w:r>
    </w:p>
    <w:p w14:paraId="00000028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І ўжо ветэраны пакінулі</w:t>
      </w:r>
    </w:p>
    <w:p w14:paraId="00000029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Толькі боль у сваёй душы</w:t>
      </w:r>
    </w:p>
    <w:p w14:paraId="0000002A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2B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Не дапусцім ніколі падобнага</w:t>
      </w:r>
    </w:p>
    <w:p w14:paraId="0000002C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Памяць вечная ў сэрцы жыве</w:t>
      </w:r>
    </w:p>
    <w:p w14:paraId="0000002D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Як чужога баранілі як  роднага</w:t>
      </w:r>
    </w:p>
    <w:p w14:paraId="0000002E">
      <w:pPr>
        <w:rPr>
          <w:rFonts w:asciiTheme="minorAscii" w:cstheme="minorAscii" w:eastAsiaTheme="minorAscii" w:hAnsiTheme="minorAscii"/>
          <w:sz w:val="36"/>
          <w:szCs w:val="36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Як кожны бачыў нацыста ў труне</w:t>
      </w:r>
    </w:p>
    <w:p w14:paraId="0000002F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30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31">
      <w:pPr>
        <w:rPr>
          <w:rFonts w:asciiTheme="minorAscii" w:cstheme="minorAscii" w:eastAsiaTheme="minorAscii" w:hAnsiTheme="minorAscii"/>
          <w:sz w:val="36"/>
          <w:szCs w:val="36"/>
        </w:rPr>
      </w:pPr>
    </w:p>
    <w:p w14:paraId="00000032">
      <w:pPr>
        <w:rPr>
          <w:rFonts w:ascii="Arial Black" w:cstheme="minorAscii" w:eastAsiaTheme="minorAscii" w:hAnsi="Arial Black"/>
          <w:sz w:val="36"/>
          <w:szCs w:val="36"/>
        </w:rPr>
      </w:pPr>
      <w:r>
        <w:rPr>
          <w:rFonts w:ascii="Arial Black" w:cstheme="minorAscii" w:eastAsiaTheme="minorAscii" w:hAnsi="Arial Black"/>
          <w:sz w:val="36"/>
          <w:szCs w:val="36"/>
          <w:lang w:val="be-BY"/>
        </w:rPr>
        <w:t>Беларусі</w:t>
      </w:r>
    </w:p>
    <w:p w14:paraId="00000033">
      <w:pPr>
        <w:rPr>
          <w:rFonts w:ascii="Arial Black" w:cstheme="minorAscii" w:eastAsiaTheme="minorAscii" w:hAnsi="Arial Black"/>
          <w:sz w:val="36"/>
          <w:szCs w:val="36"/>
        </w:rPr>
      </w:pPr>
    </w:p>
    <w:p w14:paraId="00000034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Мне сняцца сны на роднай мове</w:t>
      </w:r>
    </w:p>
    <w:p w14:paraId="00000035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На роднай мове мару я</w:t>
      </w:r>
    </w:p>
    <w:p w14:paraId="00000036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Пра мір у свеце, і заўсёды</w:t>
      </w:r>
    </w:p>
    <w:p w14:paraId="00000037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Каб жы́ла матушка мая.</w:t>
      </w:r>
    </w:p>
    <w:p w14:paraId="00000038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Каб быў заўсёды хлеб штодзённы</w:t>
      </w:r>
    </w:p>
    <w:p w14:paraId="00000039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Каб зранку здолеў я ўстаць.</w:t>
      </w:r>
    </w:p>
    <w:p w14:paraId="0000003A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Каб успомніць людам слоў усіх родных</w:t>
      </w:r>
    </w:p>
    <w:p w14:paraId="0000003B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І больш ніколі не кідаць.</w:t>
      </w:r>
    </w:p>
    <w:p w14:paraId="0000003C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Няхай жа вастрабрамска маці</w:t>
      </w:r>
    </w:p>
    <w:p w14:paraId="0000003D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Дае нам сілы</w:t>
      </w:r>
    </w:p>
    <w:p w14:paraId="0000003E">
      <w:pPr>
        <w:rPr>
          <w:rFonts w:asciiTheme="minorAscii" w:cstheme="minorAscii" w:eastAsiaTheme="minorAscii" w:hAnsiTheme="minorAscii"/>
          <w:sz w:val="36"/>
          <w:szCs w:val="36"/>
          <w:lang w:val="be-BY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да ворагаў люць</w:t>
      </w:r>
    </w:p>
    <w:p w14:paraId="0000003F">
      <w:pPr>
        <w:rPr>
          <w:rFonts w:asciiTheme="minorAscii" w:cstheme="minorAscii" w:eastAsiaTheme="minorAscii" w:hAnsiTheme="minorAscii"/>
          <w:sz w:val="36"/>
          <w:szCs w:val="36"/>
        </w:rPr>
      </w:pPr>
      <w:r>
        <w:rPr>
          <w:rFonts w:asciiTheme="minorAscii" w:cstheme="minorAscii" w:eastAsiaTheme="minorAscii" w:hAnsiTheme="minorAscii"/>
          <w:sz w:val="36"/>
          <w:szCs w:val="36"/>
          <w:lang w:val="be-BY"/>
        </w:rPr>
        <w:t>У вольнай Беларусі прачнуцца,і ў вольнай Беларусі паснуць.</w:t>
      </w:r>
    </w:p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Arial Black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footnotePr/>
  <w:endnotePr/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