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57E8" w:rsidRPr="007157E8" w:rsidRDefault="007157E8" w:rsidP="007157E8">
      <w:pPr>
        <w:pStyle w:val="a6"/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hyperlink r:id="rId5" w:history="1">
        <w:r w:rsidRPr="007157E8">
          <w:rPr>
            <w:rStyle w:val="a4"/>
            <w:rFonts w:ascii="Times New Roman" w:hAnsi="Times New Roman" w:cs="Times New Roman"/>
            <w:sz w:val="28"/>
            <w:szCs w:val="28"/>
            <w:lang w:val="be-BY"/>
          </w:rPr>
          <w:t>Дзед і яйкі</w:t>
        </w:r>
      </w:hyperlink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</w:p>
    <w:p w:rsidR="007157E8" w:rsidRPr="003F26F2" w:rsidRDefault="007157E8" w:rsidP="007157E8">
      <w:pPr>
        <w:rPr>
          <w:rFonts w:ascii="Times New Roman" w:hAnsi="Times New Roman" w:cs="Times New Roman"/>
          <w:i/>
          <w:iCs/>
          <w:sz w:val="28"/>
          <w:szCs w:val="28"/>
          <w:lang w:val="be-BY"/>
        </w:rPr>
      </w:pPr>
      <w:bookmarkStart w:id="0" w:name="_GoBack"/>
      <w:r w:rsidRPr="003F26F2">
        <w:rPr>
          <w:rFonts w:ascii="Times New Roman" w:hAnsi="Times New Roman" w:cs="Times New Roman"/>
          <w:i/>
          <w:iCs/>
          <w:sz w:val="28"/>
          <w:szCs w:val="28"/>
          <w:lang w:val="be-BY"/>
        </w:rPr>
        <w:t>Апавяданне пра ўпартага дзеда. </w:t>
      </w:r>
      <w:hyperlink r:id="rId6" w:history="1">
        <w:r w:rsidRPr="003F26F2">
          <w:rPr>
            <w:rStyle w:val="a4"/>
            <w:rFonts w:ascii="Times New Roman" w:hAnsi="Times New Roman" w:cs="Times New Roman"/>
            <w:i/>
            <w:iCs/>
            <w:sz w:val="28"/>
            <w:szCs w:val="28"/>
            <w:lang w:val="be-BY"/>
          </w:rPr>
          <w:t>Прысвячаецца</w:t>
        </w:r>
      </w:hyperlink>
      <w:r w:rsidRPr="003F26F2">
        <w:rPr>
          <w:rFonts w:ascii="Times New Roman" w:hAnsi="Times New Roman" w:cs="Times New Roman"/>
          <w:i/>
          <w:iCs/>
          <w:sz w:val="28"/>
          <w:szCs w:val="28"/>
          <w:lang w:val="be-BY"/>
        </w:rPr>
        <w:t xml:space="preserve"> </w:t>
      </w:r>
      <w:bookmarkEnd w:id="0"/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Жыў-быў дзед. Улетку паловіць язёў і шчупакоў на Дняпры, узімку бандарыць – так і меў пляшку гарэлкі ды мех бульбы. А да чаго ж упарты быў. Дзеці яго параз’яжджаліся – хто ў мястэчка, хто ў горад. А ён сядзіць на дзвюх скарбовых дзесяцінах і думае, як пратапіць сцюдзёную струхлелую хату. Калі хто з дзяцей запрашаў бацьку да сябе, Яўхім толькі і казаў: «А на каго ж я ўсё гэта пакіну?»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Па нядзелях падняпроўская інтэлігенцыя збіралася ў карчме і раскладвала карты. Рэдка  дзеду шанцавала ўзяць «дзявяты вал» – часцей аддаваў рубель ці два. Але адагнаць ад стала яго было немагчыма. А які ж заўзяты быў у выпіўцы! Тут роўных яму не знаходзілася.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Дзед Яўхім, а давай па пляшцы? – пытаў часам недасведчаны юнак.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А хадзем, байструк, – пагаджаўся дзед.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Пляшкі той яму было на пяць хвілін. Юнак вып’е чарку – рука адразу цягнецца да гурка ці кавалка вяндліны. А дзед ужо апаражніў тры і толькі ўсміхаецца.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Ай дзед, ну і арганізм, – толькі і зайдросцілі яму мужыкі.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Яўхім гэтай сваёй незвычайнай здольнасцю ганарыўся. Чуткі аб ёй разыйшліся па ўсіх навакольных карчмах. Хто не бачыў, спачатку не верыў. А пасля толькі і здзіўляліся: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Малайца, дзед! Маеш яйкі.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Жылося Яўхіму добра, і нічога яго не турбавала. Рэвалюцыю дзед не падтрымаў: навошта ліць кроў, калі гарэлка і рубель усё роўна ёсць?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Карчы пранцаватыя, – казаў ён пра мужыкоў, якія збіраюцца ў настаўніцкай хаце. – Якога д’ябла ісці супраць цара? Ён жа разумны, за сялян душой. Не ўсё проста даходзіць, а так добрая душа.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Пасля дзед даведаўся, што меншы сын яго, настаўнік з рагачоўскай вёскі, апынуўся ў астрозе: з грамадой пайшлі адбіраць панскую зямлю і трапілі ў кіпцюры казакоў. Яўхім з’ездзіў да сына, падвёз сала з хлебам ды цёплы кажух, але даракаў хлопца.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Ну чаго ты, сынку, туды пайшоў? Меў жа рубель і пашану. Сядзеў бы ціха ды піў гарэлку.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lastRenderedPageBreak/>
        <w:t>– Пайшоў, бо маю яйкі, баця, – адказаў яму сын і зрабіўся нейкім панурым і маўклівым.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Рэвалюцыя сцішылася – і зноў пайшло сялянскае жыццё звыклым чынам. Неяк пад Каляды надумаўся Яўхім з’ездзіць у мястэчка: было сёе-тое, што можна прадаць на кірмашы. Ды і самы час  прыдбаць сала і гарэлкі да свята.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У нядзелю дзед запрог каня і накіраваўся да шашы на мястэчка. Ехаць трэба было вёрст пятнаццаць. Уначы снег добра засыпаў шлях і яшчэ патроху працягваў ахутваць ялінкі. Конь бег марудна – і не дзіва па такой дарозе –, але хутка даставіў гаспадара на патрэбнае месца.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Дзень для гандлю Яўхім абраў «прыдатны». Дарогі да мястэчка так заваліла, што нават напярэдадні Калядаў ехаць на кірмаш не шмат хто наважыўся.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Ну ты дзед і вар’ят. Маеш яйкі, – казалі нешматлікія мясцовыя гандляры. У іх справа яшчэ больш-менш ішла. А каму ў свята патрэбны дзедавы вёдры і бочкі? Патаргаваўся з адным габрэям, ды і той махнуў рукой. Тым часам снег узмацняўся і ўжо амаль перайшоў у завіруху.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Змяркалася. Яўхім усвядоміў, што справа дрэнь, і пашыбаваў да карчмы: не зарабіў, дык хоць мясцовай гарэлкі пакаштуе. Замовіў бульбы с лісічкамі і пайшоў і выпіў пляшку: шлях дадому доўгі – трэба ж сагрэцца. На дзеда пазіралі як на дзівака.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Ну ты з глузду з’ехаў, братка? – казаў стары Нупрэй, гаспадар карчмы. – Куды ты паедзеш у такую завіруху? Заставайся тут, паспіш на тапчане.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А я хіба гумовы? – пажартаваў ужо троху п’янаваты дзед і ў добрым гуморы пакрочыў да выхада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У завеі Яўхім ледзь бачыў каня. Ехалі марудна, але яшчэ ніштавата. Вярстах у пяці ад мястэчка шаша пайшла лесам. Тут ужо стала зусім блага. Конь з вялікай цяжкасцю перастаўляў ногі. Дзед, як мог, падбадзёрваў бедную жывёліну.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Ну давай, кляча, засталося ж ужо ўсяго нічога.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Сам Яўхім ледзь трымаў лейцы ў руках. Пальчаткі змакрэлі – ніякай карысці ад іх ужо не было. Вочы дзед амаль што заплюшчыў: адкрываць іх шырока пад снегам было цяжка. Змораны конь ужо хрыпеў і нарэшце зусім спыніўся.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***</w:t>
      </w:r>
    </w:p>
    <w:p w:rsidR="007157E8" w:rsidRP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</w:p>
    <w:p w:rsidR="007157E8" w:rsidRDefault="007157E8" w:rsidP="007157E8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lastRenderedPageBreak/>
        <w:t>Зранку два местачкоўцы ехалі па дровы. Уначы прайшоў снег, але падмарозіла някепска, таму сані ехалі борзда. Раптам наперадзе ўзнікла нешта буйное.</w:t>
      </w:r>
    </w:p>
    <w:p w:rsidR="003F26F2" w:rsidRPr="007157E8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Здаецца, сані, Сцяпан, – сказаў барадаты хлопец, які трымаў лейцы.</w:t>
      </w:r>
    </w:p>
    <w:p w:rsidR="003F26F2" w:rsidRPr="007157E8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Пад’ехалі бліжэй. Троху ў баку ад шашы, схаваўшы морду пад ялінкаю, ляжаў конь. Адчуўшы набліжэнне людзей, жывёліна фыркнула. У санях сядзеў чалавек. Яго ногі  амаль напалову засыпала снегам.</w:t>
      </w:r>
    </w:p>
    <w:p w:rsidR="003F26F2" w:rsidRPr="007157E8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Тпру, – спыніў каня Сцяпан. – Янка, хадзі паглядзі.</w:t>
      </w:r>
    </w:p>
    <w:p w:rsidR="003F26F2" w:rsidRPr="007157E8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Янка падыйшоў да саней, памацаў іх кіроўцу.</w:t>
      </w:r>
    </w:p>
    <w:p w:rsidR="003F26F2" w:rsidRPr="007157E8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Халодны. Ужо здранцвелы.</w:t>
      </w:r>
    </w:p>
    <w:p w:rsidR="003F26F2" w:rsidRPr="007157E8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Дык вядома. Вар’яцтва – ехаць у такую завею. Хто ж гэта такі?</w:t>
      </w:r>
    </w:p>
    <w:p w:rsidR="003F26F2" w:rsidRPr="007157E8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Здаецца, Яўхім, бандар з Залужжа. Хлопцы казалі, учора на кірмашы гандляваў.</w:t>
      </w:r>
    </w:p>
    <w:p w:rsidR="003F26F2" w:rsidRPr="007157E8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7157E8">
        <w:rPr>
          <w:rFonts w:ascii="Times New Roman" w:hAnsi="Times New Roman" w:cs="Times New Roman"/>
          <w:sz w:val="28"/>
          <w:szCs w:val="28"/>
          <w:lang w:val="be-BY"/>
        </w:rPr>
        <w:t>– Не пашанцавала мужыку. А меў жа яйкі.</w:t>
      </w:r>
    </w:p>
    <w:p w:rsidR="003F26F2" w:rsidRPr="007157E8" w:rsidRDefault="003F26F2" w:rsidP="007157E8">
      <w:pPr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Default="003F26F2" w:rsidP="007157E8">
      <w:pPr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Default="003F26F2" w:rsidP="003F26F2">
      <w:pPr>
        <w:rPr>
          <w:lang w:val="be-BY"/>
        </w:rPr>
      </w:pPr>
      <w:r>
        <w:rPr>
          <w:lang w:val="be-BY"/>
        </w:rPr>
        <w:br w:type="page"/>
      </w:r>
    </w:p>
    <w:p w:rsidR="003F26F2" w:rsidRPr="003F26F2" w:rsidRDefault="003F26F2" w:rsidP="003F26F2">
      <w:pPr>
        <w:pStyle w:val="1"/>
        <w:jc w:val="center"/>
        <w:rPr>
          <w:lang w:val="be-BY"/>
        </w:rPr>
      </w:pPr>
      <w:hyperlink r:id="rId7" w:history="1">
        <w:r w:rsidRPr="003F26F2">
          <w:rPr>
            <w:rStyle w:val="a4"/>
            <w:lang w:val="be-BY"/>
          </w:rPr>
          <w:t>Як палкоўнік Касцюшка з немцам выпіваў</w:t>
        </w:r>
      </w:hyperlink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Пра патрыятызм і натуралізацыю. 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Гісторыя гэта адбылася ў даўнія часы. Не жылі тады ні нашыя дзяды, ні нават іх прадзеды. Край наш, дзецюкі, калісь зваўся Літвой. Жылі мы багата і мелі моцную дзяржаву. Але наша магутнасць не давала спакою Маскве. Маскавіты лічылі гэтыя землі сваімі і часам спрабавалі іх адабраць. Змагацца супраць іх толькі ўласнымі сіламі нашым продкам было складана, таму пайшлі яны на унію з Польшчай.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Спачатку хаўрус быў удалым. Палякі і літвіны выбралі моцнага агульнага караля, які вярнуў значную частку захопленых замель. Але здзейсніць усе свае планы ён не паспеў. Ты не менш хутка адваявалі і Смаленск. А далей у новай дзяржавы ўзніклі праблемы – Максва гэтым скарысталася і пачала вялікую вайну.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Ох і крывавая была бойка. Нікога не абмінуў гэты вір. Шмат гарадоў зруйнавала тая вайна. Багата жанок і дзяцей узялі ў палон. Панішчыла страшная маланка палову літвінаў. Цяжка было палякам і літвінам, бо моцнага войска яны не мелі. Калі ўзнікала пагроза,  продкі нашы збіралі наёмную шляхецкую армію: з пяці валок зямлі выстаўлялі аднаго конніка.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У Масквы армія была добрая – спыніць іх не маглі доўга. Узялі яны і Смаленск, і Магілёў, і Вільню. Праз некалькі гадоў войска ачуняла і пачало выганяць ворага. Неяк літвіны сутыкнуліся з маскавітамі бліз Полацка. Хутка на дапамогу падыйшла і польская дывізія. Хаўрусная армія разбіла царскіх жаўнераў – толькі і бачылі іх пяты. І пачалося свята. Балявалі, быццам вайна ўжо скончана. Да войска прыехаў нават манарх – пад ногі яму кінулі дзясяткі варожых штандараў. Але ваяваць далей ніхто пакуль не спяшаўся.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***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Палкоўнік Касцюшка задаволена пацягваў віно. Напой выклікаў у яго галове вір светлых надзей. За рашучыя дзеянні ў бітве ён атрымаў падзяку ад камандзіра польскай дывізіі. І гэтая акалічнасць давала падставы для пэўных разлікаў. Хутка – у гэтым ён ужо не сумняваўся – вайна скончыцца, і яе героі лёгка знойдуць месца пад сонцам у мірным жыцці.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 xml:space="preserve">Камандзіра дывізіі палкоўнік ведаў ужо больш за дзесяць гадоў. Пазнаёміліся яны ў казацкім палоне. Не сказаць, каб дужа пасябравалі, але цяпер крочылі па вайсковым жыцці разам. Прозвішча лёгка выдавала у Касцюшку прадстаўніка вядомага літвінскага шляхецкага роду, але гэта не перашкаджала яму служыць у польскай дывізіі. Ды, зрэшты, якая розніца? Палкоўнік ўжо пачаў забываць, што нарадзіўся пад Баранавічамі. Некалькі 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lastRenderedPageBreak/>
        <w:t>гадоў ён амаль не размаўляў на роднай мове і цалкам атаесамляў сябе з палякамі. Для тагачаснай шляхты гэты была звычайная гісторыя: усе імкнуліся быць падобнымі на польскіх магнатаў і адарвацца ад бруднага мужыкага ладу.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Ад разважанняў Касцюшку адарваў стук у дзверы.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Wejdź!* – гучна сказаў палкоўнік.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У пакой сялянскай хаты, якую часова займаў палкоўнік, увайшоў каржакаваты чалавек са стомленым тварам. Касцюшка адразу пазнаў у ім нямецкага оберштэра. Той камандваў наёмным палком у складзе літоўскага войска і апошнія некалькі дзён ваяваў побач з палкоўнікам.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 – Witam!** – узрадаваўся палкоўнік. – Nie chcesz skosztować winа?**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Dzięki, nie odmówię***, – усміхнуўся оберштэр. – Дарэчы, можаце размаўляць са мной па-руску (так тады называлі старабеларускую мову – аўт.), – амаль без акцэнту прапанаваў немец.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Адкуль жа вы ведаеце гэтую мову, спадар оберштэр? – вельмі здзівіўся Касцюшка.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Мой дарагі палкоўнік, столькі гадоў ваюючы поруч з літвінамі, можна не толькі вывучыць іх мову, але і непрыкмента зрабіцца шляхчіцам з нейкага буйнога роду.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Палкоўнік дастаў другі келіх, яшчэ адну пляшку віна і наліў неспадзяванаму госцю.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За перамогу! – падняў келіх Касцюшка. Немец кіўнуў і чокнуўся с палкоўнікам. Віно спякотнай бруёй ударыла ў галаву афіцэра. Оберштэр задаволена ўздыхнуў.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Вы мяркуеце, вайна ўжо скончана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я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?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А як жа не? – здзівіўся пытанню Касцюшка. – Бачыце, як мы ім нападдалі. Цяпер можна ісці і на Маскву. Кароль не дарма прыехаў. Напэўна, праз дзень-два пойдзем далей. Здзіўлюся, калі зіму сустрэнем не ў Смаленску.  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А я б не быў так упэўены. Вы ж ведаеце сітуацыю.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Палкоўнік адразу зразумеў, да чаго хіліць немец. Апошнім часам замежным наймітам, у тым ліку і палку оберштэра, не плацілі. А які іншаземец пойдзе ваяваць без грошай?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Ну ў войску ж не толькі чужынцы, – заўважыў Касцюшка. – Нават калі ўсе іншаземцы адмовяцца ісці далей, думаю, мы з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долеем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 xml:space="preserve"> і самі.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lastRenderedPageBreak/>
        <w:t>– А хіба адмовяцца толькі іншаземцы? – рассмяўся немец. – Літвінская канфедэрацыя не бачыць грошай ужо каторы месяц. Яны лаюць караля, як толькі могуць. Не здзіўлюся, калі заўтра іх палкі не зрушаць з месца.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Палкоўнік не знайшоўся, што адказаць. Выпілі яшчэ па келіху. Касцюшку зрабілася млосна, але ў той жа час карцела распачаць спрэчку.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Літвіны – гэта ўжо іншая справа. Ім, вядома, хочацца зарабіць, але яны ў адрозненне ад вас ваююць за сваю краіну.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Яны ваююць за свае маёнткі, – выправіў суразмоўцу оберштэр. – Пакуль вайна ідзе на іх зямлі, вядома, слкладаць зброю яны не будуць: прыйдуць маскавіты – і капут іх надзелам. Навошта ім зараз ісці на Маскву? Хіба толькі дзеля грошай. А грошай яны не бачылі ўжо некалькі месяцаў.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Гэта ж і іх дзяржава, – захмялелы палкоўнік з цяжкасцю падбіраў словы на забытай за некалькі гадоў мове. – Ёсць жа ў іх патрыятызм…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 xml:space="preserve">– Які патрыятызм, палкоўнік? – усміхнуўся немец. – У труне яны бачылі агульную дзяржаву. Вы мяркуеце, яны пайшлі на унію 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праз патрыятызм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? Палякі ж адабралі ў іх ваяводствы. Не. Яны, перш за усё, хацелі захаваць свае надзелы. А калі б прыйшлі маскавіты, іх бы адабралі. Тонкі разлік.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Касцюшку ўжо цяжка было пярэчыць. Ён адчуваў, што прайграе гэтую нечаканую бітву.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Але ж яны размаўляюць па-польску, належаць да каталіцкай веры.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 xml:space="preserve">– Вы не разумееце гэты народ, палкоўнік. Народ, з якога, між іншым, выйшлі самі. Літоўская шляхта размаўляе па-польску і ходзць у каталіцкія касцёлы не 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праз любоў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 xml:space="preserve"> да гэтай культуры, не. Яны проста не хочуць быць падобнымі 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д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 xml:space="preserve">а сваіх сялян. Іх яны лічаць быдлам, а мову сабачай. Вы, палкоўнік, ваююце не побач з літвінамі 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праз тыя ж памкненні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t>. Вы хочаце адмежавацца ад гэтага народа.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І народ таксама ненавідзіць шляхту. Чаму, вы думаеце, сяляне так лёгка пераходзілі на бок маскавітаў? У памежных раёнах была моцная прапаганда. Народу абяцалі, што цар абароніць іх паноў-«палякаў», якія для сялян ужо горш за ворагаў. А шляхта і не магла пераканаць ў адваротным. Не, вядома, патрыёты-шляхцічы засталіся, але іх не так шмат. А без патрыётаў не вытрывае ніякая дзяржава.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А ў маскавітаў іх хіба багата?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 xml:space="preserve">– Магчыма, і не. Але ведаеце, у чым яшчэ адна ваша праблема? Свае грошы вы выдаткуеце не туды. Не так цяжка стварыць моцную рэгулярную армію. Замест гэтага вы акрамя шляхчіцаў наймаеце яшчэ і немцаў з венграмі. </w:t>
      </w:r>
      <w:r w:rsidRPr="003F26F2">
        <w:rPr>
          <w:rFonts w:ascii="Times New Roman" w:hAnsi="Times New Roman" w:cs="Times New Roman"/>
          <w:sz w:val="28"/>
          <w:szCs w:val="28"/>
          <w:lang w:val="be-BY"/>
        </w:rPr>
        <w:lastRenderedPageBreak/>
        <w:t>Зразумела, што мы дасведчаныя ваяры, але трымаемся толькі на грошах. Дык ці не лепш будзе выхаваць уласнае войска? Моцную армію, якая будзе ваяваць за радзіму. А вы толькі дарма выкідаеце грошы.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Немец асушыў чарговы келіх і павольна працягнуў далей.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– Але я не скарджуся, не падумайце: мне ж ад гэтага лепш. Мы ваюем і атрымліваем немалыя грошы за любімую справу. А як распараджацца скарбовымі сродкамі, гэта ўжо вашая справа, – лагодна ўсміхнуўся оберштэр.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Спрачацца далей не было сэнсу. Касцюшка адчуваў, што немец мае рацыю. Дапілі другую пляшку. Оберштэр развітаўся і, хістаючыся, пайшоў да сваіх жаўнераў. Палкоўнік застаўся сам-насам са сваімі сумнымі думкамі.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Назаўтра на Маскву не пайшлі. Не пайшлі і праз тыдзень, і нават праз месяц. Наёмныя шляхецкія і іншаземныя палкі адмовіліся рухацца, пакуль ім не заплоцяць.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* – Уваходзьце! (польск.)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** – Вітаю! Не жадаеце пакаштаваць віна? (польск.)</w:t>
      </w:r>
    </w:p>
    <w:p w:rsidR="003F26F2" w:rsidRPr="003F26F2" w:rsidRDefault="003F26F2" w:rsidP="003F26F2">
      <w:pPr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*** – Дзякуй, не адмоўлюся. (польск)</w:t>
      </w:r>
    </w:p>
    <w:p w:rsidR="007958A9" w:rsidRPr="003F26F2" w:rsidRDefault="003F26F2" w:rsidP="003F26F2">
      <w:pPr>
        <w:pStyle w:val="1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Pr="003F26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3F26F2">
          <w:rPr>
            <w:rStyle w:val="a4"/>
            <w:rFonts w:ascii="Times New Roman" w:hAnsi="Times New Roman" w:cs="Times New Roman"/>
            <w:sz w:val="28"/>
            <w:szCs w:val="28"/>
            <w:lang w:val="be-BY"/>
          </w:rPr>
          <w:t>лова</w:t>
        </w:r>
      </w:hyperlink>
    </w:p>
    <w:p w:rsidR="003F26F2" w:rsidRPr="003F26F2" w:rsidRDefault="003F26F2" w:rsidP="003F26F2">
      <w:pPr>
        <w:rPr>
          <w:rFonts w:ascii="Times New Roman" w:hAnsi="Times New Roman" w:cs="Times New Roman"/>
          <w:i/>
          <w:iCs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i/>
          <w:iCs/>
          <w:sz w:val="28"/>
          <w:szCs w:val="28"/>
          <w:lang w:val="be-BY"/>
        </w:rPr>
        <w:t>Ягору Марціновічу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На мураўёўскай шыбеніцы на віленскім шляху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Вісеў паўстанец-каліновец, схіліўшы галаву.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Суворымі вачыма глядзеў ён смерці ў твар: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Даў яму агеньчык Яська-гаспадар.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Не ведаў усё тутэйшы, як сябе назваць,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Пакуль не прачытаў адну газету з Вільні,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Што простым, родным словам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Падняла нас з магілы.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Казалі, памяркоўныя –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Дык не, паўсталі ўзброеныя,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І случакі-паўстанцы рушылі ў свой бой,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lastRenderedPageBreak/>
        <w:t>Бо не зламалі праўду чырвоныя дакрэты.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І як ні піравалі тройкі,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Той голас усё ж да нас дайшоў,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Скрозь Салаўкі, Амерыканку,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Жах гэпэушных кіпцюроў.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Прайшлі гады – зноў літвінаў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Абудзіла толькі слова.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Жах Курапатаў узяў прабіўся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Праз вір хлусні і таямніцаў.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Цяпер хапае паляўнічых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На нашы думкі і ідэі.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Дручкамі выбіваюць згоду,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Судамі нішчаць усе надзеі.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Усё ж ёсць у нас адзін агеньчык –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І ім яго не патапіць.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Стрэлы знішчаюць толькі целы,</w:t>
      </w:r>
    </w:p>
    <w:p w:rsidR="003F26F2" w:rsidRPr="003F26F2" w:rsidRDefault="003F26F2" w:rsidP="003F26F2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 w:rsidRPr="003F26F2">
        <w:rPr>
          <w:rFonts w:ascii="Times New Roman" w:hAnsi="Times New Roman" w:cs="Times New Roman"/>
          <w:sz w:val="28"/>
          <w:szCs w:val="28"/>
          <w:lang w:val="be-BY"/>
        </w:rPr>
        <w:t>А слова куляй не забіць.</w:t>
      </w:r>
    </w:p>
    <w:sectPr w:rsidR="003F26F2" w:rsidRPr="003F2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40CF9"/>
    <w:multiLevelType w:val="hybridMultilevel"/>
    <w:tmpl w:val="BD2CC53A"/>
    <w:lvl w:ilvl="0" w:tplc="F2DC6234">
      <w:start w:val="16"/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629A1"/>
    <w:multiLevelType w:val="hybridMultilevel"/>
    <w:tmpl w:val="7A8A95AC"/>
    <w:lvl w:ilvl="0" w:tplc="70388A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632A99"/>
    <w:multiLevelType w:val="hybridMultilevel"/>
    <w:tmpl w:val="5E623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AFA"/>
    <w:rsid w:val="00155637"/>
    <w:rsid w:val="002A650B"/>
    <w:rsid w:val="00356753"/>
    <w:rsid w:val="003C4A96"/>
    <w:rsid w:val="003F26F2"/>
    <w:rsid w:val="00440AFA"/>
    <w:rsid w:val="00497FED"/>
    <w:rsid w:val="00562D06"/>
    <w:rsid w:val="007157E8"/>
    <w:rsid w:val="007958A9"/>
    <w:rsid w:val="00A53D46"/>
    <w:rsid w:val="00AC23F4"/>
    <w:rsid w:val="00D372DF"/>
    <w:rsid w:val="00D86856"/>
    <w:rsid w:val="00EC309F"/>
    <w:rsid w:val="00F41102"/>
    <w:rsid w:val="00F5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353D"/>
  <w15:chartTrackingRefBased/>
  <w15:docId w15:val="{DA3E2725-1197-4F7E-BEAE-94496D1D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26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AF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2D0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62D06"/>
    <w:rPr>
      <w:color w:val="605E5C"/>
      <w:shd w:val="clear" w:color="auto" w:fill="E1DFDD"/>
    </w:rPr>
  </w:style>
  <w:style w:type="paragraph" w:styleId="a6">
    <w:name w:val="Title"/>
    <w:basedOn w:val="a"/>
    <w:next w:val="a"/>
    <w:link w:val="a7"/>
    <w:uiPriority w:val="10"/>
    <w:qFormat/>
    <w:rsid w:val="007157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715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3F26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6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rshy.ru/content/slova-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y.tribuna.com/blogs/dymkishizavrenika/277339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y.tribuna.com/blogs/dymkishizavrenika/2772657/" TargetMode="External"/><Relationship Id="rId5" Type="http://schemas.openxmlformats.org/officeDocument/2006/relationships/hyperlink" Target="https://by.tribuna.com/blogs/dymkishizavrenika/2772657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1973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Нестерков</dc:creator>
  <cp:keywords/>
  <dc:description/>
  <cp:lastModifiedBy>Максим Нестерков</cp:lastModifiedBy>
  <cp:revision>2</cp:revision>
  <dcterms:created xsi:type="dcterms:W3CDTF">2024-07-15T15:24:00Z</dcterms:created>
  <dcterms:modified xsi:type="dcterms:W3CDTF">2024-07-15T15:24:00Z</dcterms:modified>
</cp:coreProperties>
</file>