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3FEFF" w14:textId="67DDA412" w:rsidR="00965DCA" w:rsidRDefault="00965DCA" w:rsidP="00965DCA">
      <w:r>
        <w:t>Dear Admissions Committee,</w:t>
      </w:r>
    </w:p>
    <w:p w14:paraId="334A4698" w14:textId="77777777" w:rsidR="00965DCA" w:rsidRDefault="00965DCA" w:rsidP="00965DCA"/>
    <w:p w14:paraId="4E090B04" w14:textId="3CEC33C9" w:rsidR="00965DCA" w:rsidRPr="00965DCA" w:rsidRDefault="00965DCA" w:rsidP="00965DCA">
      <w:r>
        <w:t>I am writing to express my eagerness to study International Business and Trade Law at your university.</w:t>
      </w:r>
    </w:p>
    <w:p w14:paraId="07F49BC8" w14:textId="77777777" w:rsidR="00965DCA" w:rsidRDefault="00965DCA" w:rsidP="00FA57AC"/>
    <w:p w14:paraId="25C311AE" w14:textId="77777777" w:rsidR="00190BB3" w:rsidRDefault="00190BB3" w:rsidP="00190BB3">
      <w:r>
        <w:t>As a Junior Legal Counsel at Betsson Group, I provide legal support and advice to the organization. My responsibilities include drafting, reviewing, and negotiating commercial agreements and other legal documentation, identifying risks in the business and advising on controlling them, and conducting legal research to provide guidance on legal issues that arise.</w:t>
      </w:r>
    </w:p>
    <w:p w14:paraId="478A0CCA" w14:textId="77777777" w:rsidR="00190BB3" w:rsidRDefault="00190BB3" w:rsidP="00190BB3"/>
    <w:p w14:paraId="161978CA" w14:textId="77777777" w:rsidR="00190BB3" w:rsidRDefault="00190BB3" w:rsidP="00190BB3">
      <w:r>
        <w:t>As a Corporate Services Executive at AE Management Limited, I drafted, reviewed, and negotiated legal documentation for clients. I provided legal assistance, particularly in relation to corporate law, and assisted clients in obtaining licenses for regulated activities. I also handled company formation and the daily management of clients' companies.</w:t>
      </w:r>
    </w:p>
    <w:p w14:paraId="6A3B9F9E" w14:textId="77777777" w:rsidR="00190BB3" w:rsidRDefault="00190BB3" w:rsidP="00190BB3"/>
    <w:p w14:paraId="0C67601F" w14:textId="77777777" w:rsidR="00190BB3" w:rsidRDefault="00190BB3" w:rsidP="00190BB3">
      <w:r>
        <w:t>As an Associate at Kinanis Fiduciaries Limited, I provided legal assistance, particularly in relation to corporate law. I drafted, reviewed, and approved documentation relative to clients' matters, handled company formation, and assisted with maintaining due diligence documentation to comply with AML regulations.</w:t>
      </w:r>
    </w:p>
    <w:p w14:paraId="74DF3211" w14:textId="77777777" w:rsidR="00190BB3" w:rsidRDefault="00190BB3" w:rsidP="00190BB3"/>
    <w:p w14:paraId="3190A7D8" w14:textId="77777777" w:rsidR="00190BB3" w:rsidRDefault="00190BB3" w:rsidP="00190BB3">
      <w:r>
        <w:t>As a Corporate Services Officer at Chetcuti Cauchi Advocates, I managed a portfolio of clients and handled clients' requests related to their companies. I provided advice and guidance on copyright and other IP issues, monitored changes in relevant legislation and the regulatory environment, and drafted and reviewed legal documentation.</w:t>
      </w:r>
    </w:p>
    <w:p w14:paraId="1583D214" w14:textId="77777777" w:rsidR="00190BB3" w:rsidRDefault="00190BB3" w:rsidP="00190BB3"/>
    <w:p w14:paraId="7D1EFD1D" w14:textId="77777777" w:rsidR="00190BB3" w:rsidRDefault="00190BB3" w:rsidP="00190BB3">
      <w:r>
        <w:t>As a Residency and Citizenship Administrator at Chetcuti Cauchi Advocates, I provided legal support for residency procedures and ensured the accuracy of all supplied documents provided by clients. I redesigned the service in response to business needs and handled administration and relationship management.</w:t>
      </w:r>
    </w:p>
    <w:p w14:paraId="28E1360D" w14:textId="77777777" w:rsidR="00190BB3" w:rsidRDefault="00190BB3" w:rsidP="00190BB3"/>
    <w:p w14:paraId="62E35594" w14:textId="77777777" w:rsidR="00190BB3" w:rsidRDefault="00190BB3" w:rsidP="00190BB3">
      <w:r>
        <w:t>As a Technical Officer of Legal Services and Financial Agreements at Metinvest, my responsibilities included writing off fixed and intangible assets, supporting budgeting and bookkeeping procedures, and evaluating project variations.</w:t>
      </w:r>
    </w:p>
    <w:p w14:paraId="46570C32" w14:textId="77777777" w:rsidR="00190BB3" w:rsidRDefault="00190BB3" w:rsidP="00190BB3"/>
    <w:p w14:paraId="147BB68E" w14:textId="77777777" w:rsidR="00190BB3" w:rsidRDefault="00190BB3" w:rsidP="00190BB3">
      <w:r>
        <w:t>As a Planning Officer at Metinvest, I planned budgetary funding, tracked stocks of industrial equipment and organized the procurement process, and coordinated all internal processes.</w:t>
      </w:r>
    </w:p>
    <w:p w14:paraId="691717A3" w14:textId="77777777" w:rsidR="00190BB3" w:rsidRDefault="00190BB3" w:rsidP="00190BB3"/>
    <w:p w14:paraId="75B0374F" w14:textId="3A2E2E84" w:rsidR="00FA57AC" w:rsidRDefault="00190BB3" w:rsidP="00190BB3">
      <w:r>
        <w:t>In terms of education and training, I have a Bachelor's degree in Jurisprudence from Kharkiv National University of Internal Affairs, a Bachelor's degree in Mechanical Engineering from Pryazovskyi State Technical University, and a technical support diploma from Mechanics Metallurgical College in Mariupol, Ukraine.</w:t>
      </w:r>
    </w:p>
    <w:p w14:paraId="18BB4510" w14:textId="77777777" w:rsidR="00190BB3" w:rsidRDefault="00190BB3" w:rsidP="00190BB3"/>
    <w:p w14:paraId="0446D055" w14:textId="77777777" w:rsidR="00FA57AC" w:rsidRDefault="00FA57AC" w:rsidP="00FA57AC">
      <w:r>
        <w:t xml:space="preserve">Thank you for your consideration. </w:t>
      </w:r>
    </w:p>
    <w:p w14:paraId="2BB2FF75" w14:textId="77777777" w:rsidR="00FA57AC" w:rsidRDefault="00FA57AC" w:rsidP="00FA57AC"/>
    <w:p w14:paraId="0CFEF649" w14:textId="732A2777" w:rsidR="00FA57AC" w:rsidRDefault="0059417F" w:rsidP="00FA57AC">
      <w:r w:rsidRPr="0059417F">
        <w:t>Sincerely,</w:t>
      </w:r>
    </w:p>
    <w:p w14:paraId="1FB90D8C" w14:textId="2C3B0CA3" w:rsidR="00FA57AC" w:rsidRDefault="00FA57AC" w:rsidP="00FA57AC">
      <w:r>
        <w:t>Stanislav Kornilaiev</w:t>
      </w:r>
    </w:p>
    <w:sectPr w:rsidR="00FA57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AC"/>
    <w:rsid w:val="00190BB3"/>
    <w:rsid w:val="0059417F"/>
    <w:rsid w:val="0089647C"/>
    <w:rsid w:val="00965DCA"/>
    <w:rsid w:val="00C4757E"/>
    <w:rsid w:val="00C95787"/>
    <w:rsid w:val="00D31265"/>
    <w:rsid w:val="00D65D27"/>
    <w:rsid w:val="00F72156"/>
    <w:rsid w:val="00FA57AC"/>
  </w:rsids>
  <m:mathPr>
    <m:mathFont m:val="Cambria Math"/>
    <m:brkBin m:val="before"/>
    <m:brkBinSub m:val="--"/>
    <m:smallFrac m:val="0"/>
    <m:dispDef/>
    <m:lMargin m:val="0"/>
    <m:rMargin m:val="0"/>
    <m:defJc m:val="centerGroup"/>
    <m:wrapIndent m:val="1440"/>
    <m:intLim m:val="subSup"/>
    <m:naryLim m:val="undOvr"/>
  </m:mathPr>
  <w:themeFontLang w:val="en-MT"/>
  <w:clrSchemeMapping w:bg1="light1" w:t1="dark1" w:bg2="light2" w:t2="dark2" w:accent1="accent1" w:accent2="accent2" w:accent3="accent3" w:accent4="accent4" w:accent5="accent5" w:accent6="accent6" w:hyperlink="hyperlink" w:followedHyperlink="followedHyperlink"/>
  <w:decimalSymbol w:val="."/>
  <w:listSeparator w:val=","/>
  <w14:docId w14:val="33F952C8"/>
  <w15:chartTrackingRefBased/>
  <w15:docId w15:val="{6E1B2615-6ED5-574A-9290-9AA09464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312030">
      <w:bodyDiv w:val="1"/>
      <w:marLeft w:val="0"/>
      <w:marRight w:val="0"/>
      <w:marTop w:val="0"/>
      <w:marBottom w:val="0"/>
      <w:divBdr>
        <w:top w:val="none" w:sz="0" w:space="0" w:color="auto"/>
        <w:left w:val="none" w:sz="0" w:space="0" w:color="auto"/>
        <w:bottom w:val="none" w:sz="0" w:space="0" w:color="auto"/>
        <w:right w:val="none" w:sz="0" w:space="0" w:color="auto"/>
      </w:divBdr>
    </w:div>
    <w:div w:id="754589198">
      <w:bodyDiv w:val="1"/>
      <w:marLeft w:val="0"/>
      <w:marRight w:val="0"/>
      <w:marTop w:val="0"/>
      <w:marBottom w:val="0"/>
      <w:divBdr>
        <w:top w:val="none" w:sz="0" w:space="0" w:color="auto"/>
        <w:left w:val="none" w:sz="0" w:space="0" w:color="auto"/>
        <w:bottom w:val="none" w:sz="0" w:space="0" w:color="auto"/>
        <w:right w:val="none" w:sz="0" w:space="0" w:color="auto"/>
      </w:divBdr>
    </w:div>
    <w:div w:id="787623501">
      <w:bodyDiv w:val="1"/>
      <w:marLeft w:val="0"/>
      <w:marRight w:val="0"/>
      <w:marTop w:val="0"/>
      <w:marBottom w:val="0"/>
      <w:divBdr>
        <w:top w:val="none" w:sz="0" w:space="0" w:color="auto"/>
        <w:left w:val="none" w:sz="0" w:space="0" w:color="auto"/>
        <w:bottom w:val="none" w:sz="0" w:space="0" w:color="auto"/>
        <w:right w:val="none" w:sz="0" w:space="0" w:color="auto"/>
      </w:divBdr>
      <w:divsChild>
        <w:div w:id="1915042471">
          <w:marLeft w:val="0"/>
          <w:marRight w:val="0"/>
          <w:marTop w:val="0"/>
          <w:marBottom w:val="0"/>
          <w:divBdr>
            <w:top w:val="none" w:sz="0" w:space="0" w:color="auto"/>
            <w:left w:val="none" w:sz="0" w:space="0" w:color="auto"/>
            <w:bottom w:val="none" w:sz="0" w:space="0" w:color="auto"/>
            <w:right w:val="none" w:sz="0" w:space="0" w:color="auto"/>
          </w:divBdr>
          <w:divsChild>
            <w:div w:id="270167618">
              <w:marLeft w:val="0"/>
              <w:marRight w:val="0"/>
              <w:marTop w:val="0"/>
              <w:marBottom w:val="0"/>
              <w:divBdr>
                <w:top w:val="none" w:sz="0" w:space="0" w:color="auto"/>
                <w:left w:val="none" w:sz="0" w:space="0" w:color="auto"/>
                <w:bottom w:val="none" w:sz="0" w:space="0" w:color="auto"/>
                <w:right w:val="none" w:sz="0" w:space="0" w:color="auto"/>
              </w:divBdr>
              <w:divsChild>
                <w:div w:id="2091778856">
                  <w:marLeft w:val="0"/>
                  <w:marRight w:val="0"/>
                  <w:marTop w:val="0"/>
                  <w:marBottom w:val="0"/>
                  <w:divBdr>
                    <w:top w:val="none" w:sz="0" w:space="0" w:color="auto"/>
                    <w:left w:val="none" w:sz="0" w:space="0" w:color="auto"/>
                    <w:bottom w:val="none" w:sz="0" w:space="0" w:color="auto"/>
                    <w:right w:val="none" w:sz="0" w:space="0" w:color="auto"/>
                  </w:divBdr>
                  <w:divsChild>
                    <w:div w:id="1363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35260">
      <w:bodyDiv w:val="1"/>
      <w:marLeft w:val="0"/>
      <w:marRight w:val="0"/>
      <w:marTop w:val="0"/>
      <w:marBottom w:val="0"/>
      <w:divBdr>
        <w:top w:val="none" w:sz="0" w:space="0" w:color="auto"/>
        <w:left w:val="none" w:sz="0" w:space="0" w:color="auto"/>
        <w:bottom w:val="none" w:sz="0" w:space="0" w:color="auto"/>
        <w:right w:val="none" w:sz="0" w:space="0" w:color="auto"/>
      </w:divBdr>
    </w:div>
    <w:div w:id="1596789157">
      <w:bodyDiv w:val="1"/>
      <w:marLeft w:val="0"/>
      <w:marRight w:val="0"/>
      <w:marTop w:val="0"/>
      <w:marBottom w:val="0"/>
      <w:divBdr>
        <w:top w:val="none" w:sz="0" w:space="0" w:color="auto"/>
        <w:left w:val="none" w:sz="0" w:space="0" w:color="auto"/>
        <w:bottom w:val="none" w:sz="0" w:space="0" w:color="auto"/>
        <w:right w:val="none" w:sz="0" w:space="0" w:color="auto"/>
      </w:divBdr>
      <w:divsChild>
        <w:div w:id="95298778">
          <w:marLeft w:val="0"/>
          <w:marRight w:val="0"/>
          <w:marTop w:val="0"/>
          <w:marBottom w:val="0"/>
          <w:divBdr>
            <w:top w:val="none" w:sz="0" w:space="0" w:color="auto"/>
            <w:left w:val="none" w:sz="0" w:space="0" w:color="auto"/>
            <w:bottom w:val="none" w:sz="0" w:space="0" w:color="auto"/>
            <w:right w:val="none" w:sz="0" w:space="0" w:color="auto"/>
          </w:divBdr>
          <w:divsChild>
            <w:div w:id="1295600862">
              <w:marLeft w:val="0"/>
              <w:marRight w:val="0"/>
              <w:marTop w:val="0"/>
              <w:marBottom w:val="0"/>
              <w:divBdr>
                <w:top w:val="none" w:sz="0" w:space="0" w:color="auto"/>
                <w:left w:val="none" w:sz="0" w:space="0" w:color="auto"/>
                <w:bottom w:val="none" w:sz="0" w:space="0" w:color="auto"/>
                <w:right w:val="none" w:sz="0" w:space="0" w:color="auto"/>
              </w:divBdr>
              <w:divsChild>
                <w:div w:id="606470776">
                  <w:marLeft w:val="0"/>
                  <w:marRight w:val="0"/>
                  <w:marTop w:val="0"/>
                  <w:marBottom w:val="0"/>
                  <w:divBdr>
                    <w:top w:val="none" w:sz="0" w:space="0" w:color="auto"/>
                    <w:left w:val="none" w:sz="0" w:space="0" w:color="auto"/>
                    <w:bottom w:val="none" w:sz="0" w:space="0" w:color="auto"/>
                    <w:right w:val="none" w:sz="0" w:space="0" w:color="auto"/>
                  </w:divBdr>
                  <w:divsChild>
                    <w:div w:id="181548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278783">
      <w:bodyDiv w:val="1"/>
      <w:marLeft w:val="0"/>
      <w:marRight w:val="0"/>
      <w:marTop w:val="0"/>
      <w:marBottom w:val="0"/>
      <w:divBdr>
        <w:top w:val="none" w:sz="0" w:space="0" w:color="auto"/>
        <w:left w:val="none" w:sz="0" w:space="0" w:color="auto"/>
        <w:bottom w:val="none" w:sz="0" w:space="0" w:color="auto"/>
        <w:right w:val="none" w:sz="0" w:space="0" w:color="auto"/>
      </w:divBdr>
    </w:div>
    <w:div w:id="1649943319">
      <w:bodyDiv w:val="1"/>
      <w:marLeft w:val="0"/>
      <w:marRight w:val="0"/>
      <w:marTop w:val="0"/>
      <w:marBottom w:val="0"/>
      <w:divBdr>
        <w:top w:val="none" w:sz="0" w:space="0" w:color="auto"/>
        <w:left w:val="none" w:sz="0" w:space="0" w:color="auto"/>
        <w:bottom w:val="none" w:sz="0" w:space="0" w:color="auto"/>
        <w:right w:val="none" w:sz="0" w:space="0" w:color="auto"/>
      </w:divBdr>
    </w:div>
    <w:div w:id="196773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Kornilaiev</dc:creator>
  <cp:keywords/>
  <dc:description/>
  <cp:lastModifiedBy>Stanislav Kornilaiev</cp:lastModifiedBy>
  <cp:revision>9</cp:revision>
  <dcterms:created xsi:type="dcterms:W3CDTF">2023-03-19T16:07:00Z</dcterms:created>
  <dcterms:modified xsi:type="dcterms:W3CDTF">2023-05-15T11:41:00Z</dcterms:modified>
</cp:coreProperties>
</file>