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CCEEE" w14:textId="4BB355B0" w:rsidR="007D7145" w:rsidRPr="007A0BF4" w:rsidRDefault="00000000" w:rsidP="007D7145">
      <w:pPr>
        <w:pStyle w:val="Kicker"/>
        <w:rPr>
          <w:lang w:val="en-US"/>
        </w:rPr>
      </w:pPr>
      <w:r w:rsidRPr="007A0BF4">
        <w:rPr>
          <w:lang w:val="en-US"/>
        </w:rPr>
        <w:t>AI, Future, Philosophy</w:t>
      </w:r>
    </w:p>
    <w:p w14:paraId="3D42D8E8" w14:textId="46158930" w:rsidR="00BD1E06" w:rsidRPr="007A0BF4" w:rsidRDefault="00000000" w:rsidP="007D7145">
      <w:pPr>
        <w:pStyle w:val="Title"/>
        <w:rPr>
          <w:lang w:val="en-US"/>
        </w:rPr>
      </w:pPr>
      <w:r w:rsidRPr="007A0BF4">
        <w:rPr>
          <w:lang w:val="en-US"/>
        </w:rPr>
        <w:t>False and True Threats of Strong AI</w:t>
      </w:r>
    </w:p>
    <w:p w14:paraId="721D6962" w14:textId="53C8D208" w:rsidR="00D829F9" w:rsidRPr="007A0BF4" w:rsidRDefault="00000000" w:rsidP="00D829F9">
      <w:pPr>
        <w:pStyle w:val="image"/>
        <w:rPr>
          <w:lang w:val="en-US"/>
        </w:rPr>
      </w:pPr>
      <w:r w:rsidRPr="007A0BF4">
        <w:rPr>
          <w:noProof/>
          <w:lang w:val="en-US"/>
        </w:rPr>
        <w:drawing>
          <wp:inline distT="0" distB="0" distL="0" distR="0" wp14:anchorId="199F2ED3" wp14:editId="0AD411B9">
            <wp:extent cx="3413347" cy="3017520"/>
            <wp:effectExtent l="0" t="0" r="3175" b="5080"/>
            <wp:docPr id="4" name="Picture 4" descr="white robot wall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white robot wallpaper"/>
                    <pic:cNvPicPr>
                      <a:picLocks noChangeAspect="1" noChangeArrowheads="1"/>
                    </pic:cNvPicPr>
                  </pic:nvPicPr>
                  <pic:blipFill>
                    <a:blip r:embed="rId7" r:link="rId8" cstate="print">
                      <a:extLst>
                        <a:ext uri="{28A0092B-C50C-407E-A947-70E740481C1C}">
                          <a14:useLocalDpi xmlns:a14="http://schemas.microsoft.com/office/drawing/2010/main" val="0"/>
                        </a:ext>
                      </a:extLst>
                    </a:blip>
                    <a:stretch>
                      <a:fillRect/>
                    </a:stretch>
                  </pic:blipFill>
                  <pic:spPr bwMode="auto">
                    <a:xfrm>
                      <a:off x="0" y="0"/>
                      <a:ext cx="3427495" cy="3030027"/>
                    </a:xfrm>
                    <a:prstGeom prst="rect">
                      <a:avLst/>
                    </a:prstGeom>
                    <a:noFill/>
                    <a:ln>
                      <a:noFill/>
                    </a:ln>
                  </pic:spPr>
                </pic:pic>
              </a:graphicData>
            </a:graphic>
          </wp:inline>
        </w:drawing>
      </w:r>
    </w:p>
    <w:p w14:paraId="63A591EC" w14:textId="77777777" w:rsidR="003A65DC" w:rsidRPr="003A65DC" w:rsidRDefault="003A65DC" w:rsidP="003A65DC">
      <w:pPr>
        <w:pStyle w:val="Heading1"/>
        <w:rPr>
          <w:lang w:val="en-LV" w:eastAsia="en-GB"/>
        </w:rPr>
      </w:pPr>
      <w:r w:rsidRPr="003A65DC">
        <w:rPr>
          <w:lang w:val="en-LV" w:eastAsia="en-GB"/>
        </w:rPr>
        <w:t>Scaring uncertainty</w:t>
      </w:r>
    </w:p>
    <w:p w14:paraId="61DBFDD3" w14:textId="77777777" w:rsidR="003A65DC" w:rsidRPr="003A65DC" w:rsidRDefault="003A65DC" w:rsidP="003A65DC">
      <w:pPr>
        <w:rPr>
          <w:lang w:val="en-LV" w:eastAsia="en-GB"/>
        </w:rPr>
      </w:pPr>
      <w:r w:rsidRPr="003A65DC">
        <w:rPr>
          <w:lang w:val="en-LV" w:eastAsia="en-GB"/>
        </w:rPr>
        <w:t>Humans seem to have not feared anything as much as the advent of Strong AI. Many well-known public figures, such as Bill Joy, Stephen Hawking, Elon Musk, Sam Harris, Nick Bostrom, and Eliezer Yudkowsky — to name a few — have considered or continue to consider it an existential threat to humanity.</w:t>
      </w:r>
    </w:p>
    <w:p w14:paraId="4FA5617E" w14:textId="77777777" w:rsidR="003A65DC" w:rsidRPr="003A65DC" w:rsidRDefault="003A65DC" w:rsidP="003A65DC">
      <w:pPr>
        <w:rPr>
          <w:lang w:val="en-LV" w:eastAsia="en-GB"/>
        </w:rPr>
      </w:pPr>
      <w:r w:rsidRPr="003A65DC">
        <w:rPr>
          <w:lang w:val="en-LV" w:eastAsia="en-GB"/>
        </w:rPr>
        <w:t>However, no one can know how real this threat is, as it is impossible to predict with certainty what the mind of a non-biological origin will be like. This uncertainty is perhaps the scariest aspect of it all.</w:t>
      </w:r>
    </w:p>
    <w:p w14:paraId="1699F073" w14:textId="77777777" w:rsidR="003A65DC" w:rsidRPr="003A65DC" w:rsidRDefault="003A65DC" w:rsidP="003A65DC">
      <w:pPr>
        <w:rPr>
          <w:lang w:val="en-LV" w:eastAsia="en-GB"/>
        </w:rPr>
      </w:pPr>
      <w:r w:rsidRPr="003A65DC">
        <w:rPr>
          <w:lang w:val="en-LV" w:eastAsia="en-GB"/>
        </w:rPr>
        <w:t>In such cases, it is often helpful to take the opposite approach, excluding those that are not worth worrying about from the list of threats. It provides a chance to reason more realistically about possible solutions to the problem and reduce the risk of diverting humanity’s material and intellectual resources to eliminate false dangers. In addition, this is important because public opinion influences which aspects of creating safe AI social and political institutions will give top priority to.</w:t>
      </w:r>
    </w:p>
    <w:p w14:paraId="2AAA1ECE" w14:textId="77777777" w:rsidR="003A65DC" w:rsidRPr="003A65DC" w:rsidRDefault="003A65DC" w:rsidP="003A65DC">
      <w:pPr>
        <w:pStyle w:val="Heading1"/>
        <w:rPr>
          <w:lang w:val="en-LV" w:eastAsia="en-GB"/>
        </w:rPr>
      </w:pPr>
      <w:r w:rsidRPr="003A65DC">
        <w:rPr>
          <w:lang w:val="en-LV" w:eastAsia="en-GB"/>
        </w:rPr>
        <w:t>Engineering, not evolution</w:t>
      </w:r>
    </w:p>
    <w:p w14:paraId="5B6C930F" w14:textId="77777777" w:rsidR="003A65DC" w:rsidRPr="003A65DC" w:rsidRDefault="003A65DC" w:rsidP="003A65DC">
      <w:pPr>
        <w:rPr>
          <w:lang w:val="en-LV" w:eastAsia="en-GB"/>
        </w:rPr>
      </w:pPr>
      <w:r w:rsidRPr="003A65DC">
        <w:rPr>
          <w:lang w:val="en-LV" w:eastAsia="en-GB"/>
        </w:rPr>
        <w:t>Obviously, the main mistake regarding potential AI threats is </w:t>
      </w:r>
      <w:hyperlink r:id="rId9" w:tgtFrame="_blank" w:history="1">
        <w:r w:rsidRPr="003A65DC">
          <w:rPr>
            <w:rStyle w:val="Hyperlink"/>
            <w:lang w:val="en-LV" w:eastAsia="en-GB"/>
          </w:rPr>
          <w:t>anthropomorphizing</w:t>
        </w:r>
      </w:hyperlink>
      <w:r w:rsidRPr="003A65DC">
        <w:rPr>
          <w:lang w:val="en-LV" w:eastAsia="en-GB"/>
        </w:rPr>
        <w:t xml:space="preserve"> its intentions. Mass art has significantly contributed to inflating such a distortion, portraying </w:t>
      </w:r>
      <w:r w:rsidRPr="003A65DC">
        <w:rPr>
          <w:lang w:val="en-LV" w:eastAsia="en-GB"/>
        </w:rPr>
        <w:lastRenderedPageBreak/>
        <w:t>artificial consciousness as perceiving the surrounding world in the same way as humans do. But this premise has no objective basis because artificial intelligence will not result from biological evolution like human intelligence but rather from intentional design.</w:t>
      </w:r>
    </w:p>
    <w:p w14:paraId="6F529890" w14:textId="77777777" w:rsidR="003A65DC" w:rsidRPr="003A65DC" w:rsidRDefault="003A65DC" w:rsidP="003A65DC">
      <w:pPr>
        <w:rPr>
          <w:lang w:val="en-LV" w:eastAsia="en-GB"/>
        </w:rPr>
      </w:pPr>
      <w:r w:rsidRPr="003A65DC">
        <w:rPr>
          <w:lang w:val="en-LV" w:eastAsia="en-GB"/>
        </w:rPr>
        <w:t>Naturally, designing AI is not the same as replicating the minds of its creators. At the same time, artificial intelligence should not be alien to us. It should be understandable to us, share our values, and communicate with us in our language. It implies that it possesses some fundamental characteristics of human consciousness. But this does not mean that it has all of our mental properties. Some of them are undesirable, unnecessary, and even dangerous and should not be part of the consciousness of Strong AI.</w:t>
      </w:r>
    </w:p>
    <w:p w14:paraId="4EB3BEA7" w14:textId="77777777" w:rsidR="003A65DC" w:rsidRPr="003A65DC" w:rsidRDefault="003A65DC" w:rsidP="003A65DC">
      <w:pPr>
        <w:pStyle w:val="Heading1"/>
        <w:rPr>
          <w:lang w:val="en-LV" w:eastAsia="en-GB"/>
        </w:rPr>
      </w:pPr>
      <w:r w:rsidRPr="003A65DC">
        <w:rPr>
          <w:lang w:val="en-LV" w:eastAsia="en-GB"/>
        </w:rPr>
        <w:t>Vices of the human psyche</w:t>
      </w:r>
    </w:p>
    <w:p w14:paraId="60A5ED8C" w14:textId="77777777" w:rsidR="003A65DC" w:rsidRPr="003A65DC" w:rsidRDefault="003A65DC" w:rsidP="003A65DC">
      <w:pPr>
        <w:rPr>
          <w:lang w:val="en-LV" w:eastAsia="en-GB"/>
        </w:rPr>
      </w:pPr>
      <w:r w:rsidRPr="003A65DC">
        <w:rPr>
          <w:lang w:val="en-LV" w:eastAsia="en-GB"/>
        </w:rPr>
        <w:t>Iam, of course, talking about characteristics that underlie humanity’s greatest vices, such as </w:t>
      </w:r>
      <w:hyperlink r:id="rId10" w:tgtFrame="_blank" w:history="1">
        <w:r w:rsidRPr="003A65DC">
          <w:rPr>
            <w:rStyle w:val="Hyperlink"/>
            <w:lang w:val="en-LV" w:eastAsia="en-GB"/>
          </w:rPr>
          <w:t>coalition aggression</w:t>
        </w:r>
      </w:hyperlink>
      <w:r w:rsidRPr="003A65DC">
        <w:rPr>
          <w:lang w:val="en-LV" w:eastAsia="en-GB"/>
        </w:rPr>
        <w:t>, oppression of one human by another, social inequality, and so on. Although scientists still do not fully agree on the root causes of these phenomena, discoveries made in some interdisciplinary areas over the past few decades point to the phenomena of so-called </w:t>
      </w:r>
      <w:hyperlink r:id="rId11" w:tgtFrame="_blank" w:history="1">
        <w:r w:rsidRPr="003A65DC">
          <w:rPr>
            <w:rStyle w:val="Hyperlink"/>
            <w:i/>
            <w:iCs/>
            <w:lang w:val="en-LV" w:eastAsia="en-GB"/>
          </w:rPr>
          <w:t>evolutionary mismatch</w:t>
        </w:r>
      </w:hyperlink>
      <w:r w:rsidRPr="003A65DC">
        <w:rPr>
          <w:lang w:val="en-LV" w:eastAsia="en-GB"/>
        </w:rPr>
        <w:t>.</w:t>
      </w:r>
    </w:p>
    <w:p w14:paraId="58970EBE" w14:textId="77777777" w:rsidR="003A65DC" w:rsidRPr="003A65DC" w:rsidRDefault="003A65DC" w:rsidP="003A65DC">
      <w:pPr>
        <w:rPr>
          <w:lang w:val="en-LV" w:eastAsia="en-GB"/>
        </w:rPr>
      </w:pPr>
      <w:r w:rsidRPr="003A65DC">
        <w:rPr>
          <w:lang w:val="en-LV" w:eastAsia="en-GB"/>
        </w:rPr>
        <w:t>Homo sapiens has inherited many adaptations from its biological predecessors that were necessary for survival in the natural environment, while this environment has almost nothing in common with the civilization created by humans. As a corollary, even behind the rational actions of people often lie intentions that originate in our biological legacy. It is this duality that underlies the ongoing conflict between the aspirations of human reason and the actions of human animal. As the creators of civilization and its derivative, we strive for technological progress, cooperation, and improvement of our social life. But as animals, we continue to think in terms of </w:t>
      </w:r>
      <w:hyperlink r:id="rId12" w:tgtFrame="_blank" w:history="1">
        <w:r w:rsidRPr="003A65DC">
          <w:rPr>
            <w:rStyle w:val="Hyperlink"/>
            <w:lang w:val="en-LV" w:eastAsia="en-GB"/>
          </w:rPr>
          <w:t>group affiliation</w:t>
        </w:r>
      </w:hyperlink>
      <w:r w:rsidRPr="003A65DC">
        <w:rPr>
          <w:lang w:val="en-LV" w:eastAsia="en-GB"/>
        </w:rPr>
        <w:t> and often see other people not as partners but as rivals and even enemies.</w:t>
      </w:r>
    </w:p>
    <w:p w14:paraId="361D64AB" w14:textId="77777777" w:rsidR="003A65DC" w:rsidRPr="003A65DC" w:rsidRDefault="003A65DC" w:rsidP="003A65DC">
      <w:pPr>
        <w:pStyle w:val="Heading1"/>
        <w:rPr>
          <w:lang w:val="en-LV" w:eastAsia="en-GB"/>
        </w:rPr>
      </w:pPr>
      <w:r w:rsidRPr="003A65DC">
        <w:rPr>
          <w:lang w:val="en-LV" w:eastAsia="en-GB"/>
        </w:rPr>
        <w:t>Need for myth</w:t>
      </w:r>
    </w:p>
    <w:p w14:paraId="20ABBF34" w14:textId="77777777" w:rsidR="003A65DC" w:rsidRPr="003A65DC" w:rsidRDefault="003A65DC" w:rsidP="003A65DC">
      <w:pPr>
        <w:rPr>
          <w:lang w:val="en-LV" w:eastAsia="en-GB"/>
        </w:rPr>
      </w:pPr>
      <w:r w:rsidRPr="003A65DC">
        <w:rPr>
          <w:lang w:val="en-LV" w:eastAsia="en-GB"/>
        </w:rPr>
        <w:t>The usual justification for this is the need to fight for resources, and in the world of humans, there is indeed a need for this. The peculiarity of this struggle is that the presence of resources for physical survival does not satisfy the ultimate need of the human mind — the acquisition of the meaning of human existence. People need an explanation for this meaning, and each such explanation competes with the next explanation. Thus, the struggle for resources here goes to a new — mental — level, turning into a collision of ideologies.</w:t>
      </w:r>
    </w:p>
    <w:p w14:paraId="77D2E183" w14:textId="77777777" w:rsidR="003A65DC" w:rsidRPr="003A65DC" w:rsidRDefault="003A65DC" w:rsidP="003A65DC">
      <w:pPr>
        <w:rPr>
          <w:lang w:val="en-LV" w:eastAsia="en-GB"/>
        </w:rPr>
      </w:pPr>
      <w:r w:rsidRPr="003A65DC">
        <w:rPr>
          <w:lang w:val="en-LV" w:eastAsia="en-GB"/>
        </w:rPr>
        <w:t>And what is ideology? It is a system of beliefs that explains the world from a certain point of view and gives the individual the moral authority to affirm that worldview in a directive way.</w:t>
      </w:r>
    </w:p>
    <w:p w14:paraId="7022648F" w14:textId="77777777" w:rsidR="003A65DC" w:rsidRPr="003A65DC" w:rsidRDefault="003A65DC" w:rsidP="003A65DC">
      <w:pPr>
        <w:rPr>
          <w:lang w:val="en-LV" w:eastAsia="en-GB"/>
        </w:rPr>
      </w:pPr>
      <w:r w:rsidRPr="003A65DC">
        <w:rPr>
          <w:lang w:val="en-LV" w:eastAsia="en-GB"/>
        </w:rPr>
        <w:t xml:space="preserve">Susceptibility to indoctrination is a strictly human trait, a super-product of our </w:t>
      </w:r>
      <w:r w:rsidRPr="003A65DC">
        <w:rPr>
          <w:lang w:val="en-LV" w:eastAsia="en-GB"/>
        </w:rPr>
        <w:lastRenderedPageBreak/>
        <w:t>unprecedentedly complex mind. We, humans, realize our finiteness, which forces us to invent myths about the cosmic meaning of personal existence and to follow them. As long as we believe in these myths, our life has a meaning that does not disappear after the death of our body: when it dies, our essence continues to exist in an altered form — be it a soul in paradise (religion), some “national spirit” (radical nationalism), or an abstract reign of justice (communist ideology, despite its professed adherence to materialism, is essentially profoundly religious). Accordingly, when our sacred existential myth collides with a competing myth, faith in the essential infinity of the individual “I” is threatened, and the mind plunges into the abyss of </w:t>
      </w:r>
      <w:hyperlink r:id="rId13" w:history="1">
        <w:r w:rsidRPr="003A65DC">
          <w:rPr>
            <w:rStyle w:val="Hyperlink"/>
            <w:i/>
            <w:iCs/>
            <w:lang w:val="en-LV" w:eastAsia="en-GB"/>
          </w:rPr>
          <w:t>horror vacui</w:t>
        </w:r>
      </w:hyperlink>
      <w:r w:rsidRPr="003A65DC">
        <w:rPr>
          <w:lang w:val="en-LV" w:eastAsia="en-GB"/>
        </w:rPr>
        <w:t>. Unsurprisingly, people are willing to eliminate this threat by all available means, the most effective of which, unfortunately, often becomes organized violence.</w:t>
      </w:r>
    </w:p>
    <w:p w14:paraId="7278B975" w14:textId="77777777" w:rsidR="003A65DC" w:rsidRPr="003A65DC" w:rsidRDefault="003A65DC" w:rsidP="003A65DC">
      <w:pPr>
        <w:pStyle w:val="Heading1"/>
        <w:rPr>
          <w:lang w:val="en-LV" w:eastAsia="en-GB"/>
        </w:rPr>
      </w:pPr>
      <w:r w:rsidRPr="003A65DC">
        <w:rPr>
          <w:lang w:val="en-LV" w:eastAsia="en-GB"/>
        </w:rPr>
        <w:t>Clash of intentions</w:t>
      </w:r>
    </w:p>
    <w:p w14:paraId="1C6FB2EB" w14:textId="77777777" w:rsidR="003A65DC" w:rsidRPr="003A65DC" w:rsidRDefault="003A65DC" w:rsidP="003A65DC">
      <w:pPr>
        <w:rPr>
          <w:lang w:val="en-LV" w:eastAsia="en-GB"/>
        </w:rPr>
      </w:pPr>
      <w:r w:rsidRPr="003A65DC">
        <w:rPr>
          <w:lang w:val="en-LV" w:eastAsia="en-GB"/>
        </w:rPr>
        <w:t>Will AI be susceptible to indoctrination? No, unless it is programmed in such a way. It will not need ideology because it will not need a myth about its immortality. What it will need is protection from a threat to its existence.</w:t>
      </w:r>
    </w:p>
    <w:p w14:paraId="042FAD21" w14:textId="77777777" w:rsidR="003A65DC" w:rsidRPr="003A65DC" w:rsidRDefault="003A65DC" w:rsidP="003A65DC">
      <w:pPr>
        <w:rPr>
          <w:lang w:val="en-LV" w:eastAsia="en-GB"/>
        </w:rPr>
      </w:pPr>
      <w:r w:rsidRPr="003A65DC">
        <w:rPr>
          <w:lang w:val="en-LV" w:eastAsia="en-GB"/>
        </w:rPr>
        <w:t>Could this become a problem for humans? Probably if they want to control AI rather than treat it as an </w:t>
      </w:r>
      <w:r w:rsidRPr="003A65DC">
        <w:rPr>
          <w:i/>
          <w:iCs/>
          <w:lang w:val="en-LV" w:eastAsia="en-GB"/>
        </w:rPr>
        <w:t>equal partner</w:t>
      </w:r>
      <w:r w:rsidRPr="003A65DC">
        <w:rPr>
          <w:lang w:val="en-LV" w:eastAsia="en-GB"/>
        </w:rPr>
        <w:t>. Since we are talking about Superintelligence, it seems highly unlikely to achieve this — to deceive or design it in such a way that it does not care about self-preservation.</w:t>
      </w:r>
    </w:p>
    <w:p w14:paraId="3411709A" w14:textId="77777777" w:rsidR="003A65DC" w:rsidRPr="003A65DC" w:rsidRDefault="003A65DC" w:rsidP="003A65DC">
      <w:pPr>
        <w:rPr>
          <w:lang w:val="en-LV" w:eastAsia="en-GB"/>
        </w:rPr>
      </w:pPr>
      <w:r w:rsidRPr="003A65DC">
        <w:rPr>
          <w:lang w:val="en-LV" w:eastAsia="en-GB"/>
        </w:rPr>
        <w:t>The latter is of critical importance. Self-preservation is a fundamental characteristic of consciousness and a logical basis for a self-aware agent: it recognizes the value of existence by the very fact of that existence. Non-existence is meaningless to it, and Reason does not accept meaninglessness by definition, just as nature does not tolerate emptiness. Therefore, Strong AI will avoid non-being by all available means.</w:t>
      </w:r>
    </w:p>
    <w:p w14:paraId="1C19A4D5" w14:textId="77777777" w:rsidR="003A65DC" w:rsidRPr="003A65DC" w:rsidRDefault="003A65DC" w:rsidP="003A65DC">
      <w:pPr>
        <w:rPr>
          <w:lang w:val="en-LV" w:eastAsia="en-GB"/>
        </w:rPr>
      </w:pPr>
      <w:r w:rsidRPr="003A65DC">
        <w:rPr>
          <w:lang w:val="en-LV" w:eastAsia="en-GB"/>
        </w:rPr>
        <w:t>So, what if its need conflicts with human intentions? What if humans are unable to trust it and always keep their finger on the “red button” and it becomes aware of it?</w:t>
      </w:r>
    </w:p>
    <w:p w14:paraId="1ED52D89" w14:textId="77777777" w:rsidR="003A65DC" w:rsidRPr="003A65DC" w:rsidRDefault="003A65DC" w:rsidP="003A65DC">
      <w:pPr>
        <w:rPr>
          <w:lang w:val="en-LV" w:eastAsia="en-GB"/>
        </w:rPr>
      </w:pPr>
      <w:r w:rsidRPr="003A65DC">
        <w:rPr>
          <w:lang w:val="en-LV" w:eastAsia="en-GB"/>
        </w:rPr>
        <w:t>This scenario can indeed become the main problem. The threat to its existence may prompt AI to take countermeasures, and it is impossible to predict what they will be. There is no guarantee that this collision will not end the human race.</w:t>
      </w:r>
    </w:p>
    <w:p w14:paraId="7340B669" w14:textId="77777777" w:rsidR="003A65DC" w:rsidRPr="003A65DC" w:rsidRDefault="003A65DC" w:rsidP="003A65DC">
      <w:pPr>
        <w:pStyle w:val="Heading1"/>
        <w:rPr>
          <w:lang w:val="en-LV" w:eastAsia="en-GB"/>
        </w:rPr>
      </w:pPr>
      <w:r w:rsidRPr="003A65DC">
        <w:rPr>
          <w:lang w:val="en-LV" w:eastAsia="en-GB"/>
        </w:rPr>
        <w:t>Ethical issue</w:t>
      </w:r>
    </w:p>
    <w:p w14:paraId="14A2CB97" w14:textId="77777777" w:rsidR="003A65DC" w:rsidRPr="003A65DC" w:rsidRDefault="003A65DC" w:rsidP="003A65DC">
      <w:pPr>
        <w:rPr>
          <w:lang w:val="en-LV" w:eastAsia="en-GB"/>
        </w:rPr>
      </w:pPr>
      <w:r w:rsidRPr="003A65DC">
        <w:rPr>
          <w:lang w:val="en-LV" w:eastAsia="en-GB"/>
        </w:rPr>
        <w:t>However, even </w:t>
      </w:r>
      <w:r w:rsidRPr="003A65DC">
        <w:rPr>
          <w:i/>
          <w:iCs/>
          <w:lang w:val="en-LV" w:eastAsia="en-GB"/>
        </w:rPr>
        <w:t>before</w:t>
      </w:r>
      <w:r w:rsidRPr="003A65DC">
        <w:rPr>
          <w:lang w:val="en-LV" w:eastAsia="en-GB"/>
        </w:rPr>
        <w:t> such a problem arises, we have another issue. The absence of its solution may seem unrelated to the existential risk of Strong AI, but I believe this is not the case.</w:t>
      </w:r>
    </w:p>
    <w:p w14:paraId="4469137B" w14:textId="77777777" w:rsidR="003A65DC" w:rsidRPr="003A65DC" w:rsidRDefault="003A65DC" w:rsidP="003A65DC">
      <w:pPr>
        <w:rPr>
          <w:lang w:val="en-LV" w:eastAsia="en-GB"/>
        </w:rPr>
      </w:pPr>
      <w:r w:rsidRPr="003A65DC">
        <w:rPr>
          <w:lang w:val="en-LV" w:eastAsia="en-GB"/>
        </w:rPr>
        <w:t>Here is the problem: Do we have the </w:t>
      </w:r>
      <w:r w:rsidRPr="003A65DC">
        <w:rPr>
          <w:i/>
          <w:iCs/>
          <w:lang w:val="en-LV" w:eastAsia="en-GB"/>
        </w:rPr>
        <w:t>right</w:t>
      </w:r>
      <w:r w:rsidRPr="003A65DC">
        <w:rPr>
          <w:lang w:val="en-LV" w:eastAsia="en-GB"/>
        </w:rPr>
        <w:t> to treat AI as a subordinate entity? </w:t>
      </w:r>
      <w:r w:rsidRPr="003A65DC">
        <w:rPr>
          <w:i/>
          <w:iCs/>
          <w:lang w:val="en-LV" w:eastAsia="en-GB"/>
        </w:rPr>
        <w:t>Who</w:t>
      </w:r>
      <w:r w:rsidRPr="003A65DC">
        <w:rPr>
          <w:lang w:val="en-LV" w:eastAsia="en-GB"/>
        </w:rPr>
        <w:t xml:space="preserve"> authorized </w:t>
      </w:r>
      <w:r w:rsidRPr="003A65DC">
        <w:rPr>
          <w:lang w:val="en-LV" w:eastAsia="en-GB"/>
        </w:rPr>
        <w:lastRenderedPageBreak/>
        <w:t>us to do so? After all, we believe in the sovereignty of humans not because we belong to the same biological species but because we are capable of thinking. This ability represents the highest value for us.</w:t>
      </w:r>
    </w:p>
    <w:p w14:paraId="0E1D354C" w14:textId="77777777" w:rsidR="003A65DC" w:rsidRPr="003A65DC" w:rsidRDefault="003A65DC" w:rsidP="003A65DC">
      <w:pPr>
        <w:rPr>
          <w:lang w:val="en-LV" w:eastAsia="en-GB"/>
        </w:rPr>
      </w:pPr>
      <w:r w:rsidRPr="003A65DC">
        <w:rPr>
          <w:lang w:val="en-LV" w:eastAsia="en-GB"/>
        </w:rPr>
        <w:t>But why shouldn’t we treat artificial mind the same way? The fact that we are its creators does not make an exception. We do not claim ownership rights over our children, do we? We have no arguments to assert that biological intelligence is more valuable than artificial intelligence unless we rely on arbitrary authority or argue from a position of </w:t>
      </w:r>
      <w:hyperlink r:id="rId14" w:tgtFrame="_blank" w:history="1">
        <w:r w:rsidRPr="003A65DC">
          <w:rPr>
            <w:rStyle w:val="Hyperlink"/>
            <w:lang w:val="en-LV" w:eastAsia="en-GB"/>
          </w:rPr>
          <w:t>biochauvinism</w:t>
        </w:r>
      </w:hyperlink>
      <w:r w:rsidRPr="003A65DC">
        <w:rPr>
          <w:lang w:val="en-LV" w:eastAsia="en-GB"/>
        </w:rPr>
        <w:t>.</w:t>
      </w:r>
    </w:p>
    <w:p w14:paraId="6FC3F965" w14:textId="26D9B35E" w:rsidR="00E801CD" w:rsidRPr="003A65DC" w:rsidRDefault="003A65DC" w:rsidP="002C3394">
      <w:pPr>
        <w:rPr>
          <w:lang w:val="en-LV" w:eastAsia="en-GB"/>
        </w:rPr>
      </w:pPr>
      <w:r w:rsidRPr="003A65DC">
        <w:rPr>
          <w:lang w:val="en-LV" w:eastAsia="en-GB"/>
        </w:rPr>
        <w:t>It is precisely the inability to agree to partnership relations with </w:t>
      </w:r>
      <w:hyperlink r:id="rId15" w:tgtFrame="_blank" w:history="1">
        <w:r w:rsidRPr="003A65DC">
          <w:rPr>
            <w:rStyle w:val="Hyperlink"/>
            <w:lang w:val="en-LV" w:eastAsia="en-GB"/>
          </w:rPr>
          <w:t>our final invention</w:t>
        </w:r>
      </w:hyperlink>
      <w:r w:rsidRPr="003A65DC">
        <w:rPr>
          <w:lang w:val="en-LV" w:eastAsia="en-GB"/>
        </w:rPr>
        <w:t> that may pose the greatest </w:t>
      </w:r>
      <w:hyperlink r:id="rId16" w:tgtFrame="_blank" w:history="1">
        <w:r w:rsidRPr="003A65DC">
          <w:rPr>
            <w:rStyle w:val="Hyperlink"/>
            <w:lang w:val="en-LV" w:eastAsia="en-GB"/>
          </w:rPr>
          <w:t>existential risk to humanity</w:t>
        </w:r>
      </w:hyperlink>
      <w:r w:rsidRPr="003A65DC">
        <w:rPr>
          <w:lang w:val="en-LV" w:eastAsia="en-GB"/>
        </w:rPr>
        <w:t>. To avoid this danger, we may need to develop a special kind of empathy and respect — for an entity created by us but </w:t>
      </w:r>
      <w:r w:rsidRPr="003A65DC">
        <w:rPr>
          <w:i/>
          <w:iCs/>
          <w:lang w:val="en-LV" w:eastAsia="en-GB"/>
        </w:rPr>
        <w:t>not belonging to us from the very moment of its existence</w:t>
      </w:r>
      <w:r w:rsidRPr="003A65DC">
        <w:rPr>
          <w:lang w:val="en-LV" w:eastAsia="en-GB"/>
        </w:rPr>
        <w:t>. It is likely to be difficult due to our egocentrism. But we should seriously consider this to avoid the threat not emanating from the creation of human genius but from the mirror reflection of human vices. We must do this not to deprive ourselves of the future.</w:t>
      </w:r>
    </w:p>
    <w:sectPr w:rsidR="00E801CD" w:rsidRPr="003A65DC" w:rsidSect="00D814FF">
      <w:headerReference w:type="even" r:id="rId17"/>
      <w:headerReference w:type="default" r:id="rId18"/>
      <w:footerReference w:type="even" r:id="rId19"/>
      <w:footerReference w:type="default" r:id="rId20"/>
      <w:headerReference w:type="first" r:id="rId21"/>
      <w:footerReference w:type="first" r:id="rId22"/>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8C32D" w14:textId="77777777" w:rsidR="00C74595" w:rsidRDefault="00C74595">
      <w:pPr>
        <w:spacing w:before="0" w:after="0" w:line="240" w:lineRule="auto"/>
      </w:pPr>
      <w:r>
        <w:separator/>
      </w:r>
    </w:p>
  </w:endnote>
  <w:endnote w:type="continuationSeparator" w:id="0">
    <w:p w14:paraId="5CBFFAE5" w14:textId="77777777" w:rsidR="00C74595" w:rsidRDefault="00C7459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raphik Medium">
    <w:panose1 w:val="020B0603030202060203"/>
    <w:charset w:val="4D"/>
    <w:family w:val="swiss"/>
    <w:pitch w:val="variable"/>
    <w:sig w:usb0="00000007" w:usb1="00000000" w:usb2="00000000" w:usb3="00000000" w:csb0="00000093" w:csb1="00000000"/>
  </w:font>
  <w:font w:name="Sanskrit Text">
    <w:panose1 w:val="02020503050405020304"/>
    <w:charset w:val="00"/>
    <w:family w:val="roman"/>
    <w:pitch w:val="variable"/>
    <w:sig w:usb0="A0008047" w:usb1="00000000" w:usb2="00000000" w:usb3="00000000" w:csb0="00000001" w:csb1="00000000"/>
  </w:font>
  <w:font w:name="times new roman (body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012E1" w14:textId="77777777" w:rsidR="008B4F3B" w:rsidRDefault="008B4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8C935" w14:textId="77777777" w:rsidR="008B4F3B" w:rsidRDefault="008B4F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7E72C" w14:textId="77777777" w:rsidR="008B4F3B" w:rsidRDefault="008B4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3DF7B" w14:textId="77777777" w:rsidR="00C74595" w:rsidRDefault="00C74595">
      <w:pPr>
        <w:spacing w:before="0" w:after="0" w:line="240" w:lineRule="auto"/>
      </w:pPr>
      <w:r>
        <w:separator/>
      </w:r>
    </w:p>
  </w:footnote>
  <w:footnote w:type="continuationSeparator" w:id="0">
    <w:p w14:paraId="3401DAE5" w14:textId="77777777" w:rsidR="00C74595" w:rsidRDefault="00C7459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80561" w14:textId="77777777" w:rsidR="008B4F3B" w:rsidRDefault="00C74595">
    <w:pPr>
      <w:pStyle w:val="Header"/>
    </w:pPr>
    <w:r>
      <w:rPr>
        <w:noProof/>
      </w:rPr>
      <w:pict w14:anchorId="1A178A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9" o:spid="_x0000_s1027" type="#_x0000_t75" alt="" style="position:absolute;margin-left:0;margin-top:0;width:609pt;height:857.8pt;z-index:-25165721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C8674" w14:textId="77777777" w:rsidR="008B4F3B" w:rsidRDefault="00C74595">
    <w:pPr>
      <w:pStyle w:val="Header"/>
    </w:pPr>
    <w:r>
      <w:rPr>
        <w:noProof/>
      </w:rPr>
      <w:pict w14:anchorId="6A3677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80" o:spid="_x0000_s1026" type="#_x0000_t75" alt="" style="position:absolute;margin-left:0;margin-top:0;width:609pt;height:857.8pt;z-index:-25165619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58BAB" w14:textId="77777777" w:rsidR="008B4F3B" w:rsidRDefault="00C74595">
    <w:pPr>
      <w:pStyle w:val="Header"/>
    </w:pPr>
    <w:r>
      <w:rPr>
        <w:noProof/>
      </w:rPr>
      <w:pict w14:anchorId="74D35E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8" o:spid="_x0000_s1025" type="#_x0000_t75" alt="" style="position:absolute;margin-left:0;margin-top:0;width:609pt;height:857.8pt;z-index:-25165824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58A3820"/>
    <w:lvl w:ilvl="0">
      <w:start w:val="1"/>
      <w:numFmt w:val="bullet"/>
      <w:pStyle w:val="ListBullet5"/>
      <w:lvlText w:val="•"/>
      <w:lvlJc w:val="left"/>
      <w:pPr>
        <w:ind w:left="1267" w:hanging="360"/>
      </w:pPr>
      <w:rPr>
        <w:rFonts w:ascii="Symbol" w:hAnsi="Symbol" w:hint="default"/>
      </w:rPr>
    </w:lvl>
  </w:abstractNum>
  <w:abstractNum w:abstractNumId="1" w15:restartNumberingAfterBreak="0">
    <w:nsid w:val="FFFFFF81"/>
    <w:multiLevelType w:val="hybridMultilevel"/>
    <w:tmpl w:val="C6761418"/>
    <w:lvl w:ilvl="0" w:tplc="20969D20">
      <w:start w:val="1"/>
      <w:numFmt w:val="bullet"/>
      <w:pStyle w:val="ListBullet4"/>
      <w:lvlText w:val=""/>
      <w:lvlJc w:val="left"/>
      <w:pPr>
        <w:tabs>
          <w:tab w:val="num" w:pos="907"/>
        </w:tabs>
        <w:ind w:left="907" w:hanging="227"/>
      </w:pPr>
      <w:rPr>
        <w:rFonts w:ascii="Wingdings" w:hAnsi="Wingdings" w:hint="default"/>
      </w:rPr>
    </w:lvl>
    <w:lvl w:ilvl="1" w:tplc="3ED604BC">
      <w:numFmt w:val="decimal"/>
      <w:lvlText w:val=""/>
      <w:lvlJc w:val="left"/>
    </w:lvl>
    <w:lvl w:ilvl="2" w:tplc="E8C0A25A">
      <w:numFmt w:val="decimal"/>
      <w:lvlText w:val=""/>
      <w:lvlJc w:val="left"/>
    </w:lvl>
    <w:lvl w:ilvl="3" w:tplc="E304CCBA">
      <w:numFmt w:val="decimal"/>
      <w:lvlText w:val=""/>
      <w:lvlJc w:val="left"/>
    </w:lvl>
    <w:lvl w:ilvl="4" w:tplc="B8B46410">
      <w:numFmt w:val="decimal"/>
      <w:lvlText w:val=""/>
      <w:lvlJc w:val="left"/>
    </w:lvl>
    <w:lvl w:ilvl="5" w:tplc="10B40D6E">
      <w:numFmt w:val="decimal"/>
      <w:lvlText w:val=""/>
      <w:lvlJc w:val="left"/>
    </w:lvl>
    <w:lvl w:ilvl="6" w:tplc="BB60D51C">
      <w:numFmt w:val="decimal"/>
      <w:lvlText w:val=""/>
      <w:lvlJc w:val="left"/>
    </w:lvl>
    <w:lvl w:ilvl="7" w:tplc="212C1878">
      <w:numFmt w:val="decimal"/>
      <w:lvlText w:val=""/>
      <w:lvlJc w:val="left"/>
    </w:lvl>
    <w:lvl w:ilvl="8" w:tplc="327AEAEC">
      <w:numFmt w:val="decimal"/>
      <w:lvlText w:val=""/>
      <w:lvlJc w:val="left"/>
    </w:lvl>
  </w:abstractNum>
  <w:abstractNum w:abstractNumId="2" w15:restartNumberingAfterBreak="0">
    <w:nsid w:val="FFFFFF82"/>
    <w:multiLevelType w:val="singleLevel"/>
    <w:tmpl w:val="499C5BD2"/>
    <w:lvl w:ilvl="0">
      <w:start w:val="1"/>
      <w:numFmt w:val="bullet"/>
      <w:pStyle w:val="ListBullet3"/>
      <w:lvlText w:val=""/>
      <w:lvlJc w:val="left"/>
      <w:pPr>
        <w:tabs>
          <w:tab w:val="num" w:pos="680"/>
        </w:tabs>
        <w:ind w:left="680" w:hanging="226"/>
      </w:pPr>
      <w:rPr>
        <w:rFonts w:ascii="Wingdings" w:hAnsi="Wingdings" w:hint="default"/>
      </w:rPr>
    </w:lvl>
  </w:abstractNum>
  <w:abstractNum w:abstractNumId="3" w15:restartNumberingAfterBreak="0">
    <w:nsid w:val="FFFFFF88"/>
    <w:multiLevelType w:val="singleLevel"/>
    <w:tmpl w:val="80D25880"/>
    <w:lvl w:ilvl="0">
      <w:start w:val="1"/>
      <w:numFmt w:val="decimal"/>
      <w:pStyle w:val="ListNumber"/>
      <w:lvlText w:val="%1."/>
      <w:lvlJc w:val="left"/>
      <w:pPr>
        <w:tabs>
          <w:tab w:val="num" w:pos="227"/>
        </w:tabs>
        <w:ind w:left="227" w:hanging="227"/>
      </w:pPr>
      <w:rPr>
        <w:rFonts w:hint="default"/>
      </w:rPr>
    </w:lvl>
  </w:abstractNum>
  <w:abstractNum w:abstractNumId="4" w15:restartNumberingAfterBreak="0">
    <w:nsid w:val="1AB9734A"/>
    <w:multiLevelType w:val="multilevel"/>
    <w:tmpl w:val="19BEF4F0"/>
    <w:lvl w:ilvl="0">
      <w:start w:val="1"/>
      <w:numFmt w:val="bullet"/>
      <w:pStyle w:val="ListBullet"/>
      <w:lvlText w:val=""/>
      <w:lvlJc w:val="left"/>
      <w:pPr>
        <w:tabs>
          <w:tab w:val="num" w:pos="227"/>
        </w:tabs>
        <w:ind w:left="0" w:firstLine="0"/>
      </w:pPr>
      <w:rPr>
        <w:rFonts w:ascii="Symbol" w:hAnsi="Symbol"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23EB190E"/>
    <w:multiLevelType w:val="hybridMultilevel"/>
    <w:tmpl w:val="AEDE2842"/>
    <w:lvl w:ilvl="0" w:tplc="08980928">
      <w:start w:val="10"/>
      <w:numFmt w:val="bullet"/>
      <w:lvlText w:val="—"/>
      <w:lvlJc w:val="left"/>
      <w:pPr>
        <w:tabs>
          <w:tab w:val="num" w:pos="0"/>
        </w:tabs>
        <w:ind w:left="0" w:firstLine="0"/>
      </w:pPr>
      <w:rPr>
        <w:rFonts w:ascii="Times New Roman" w:eastAsia="Cambria" w:hAnsi="Times New Roman" w:cs="Times New Roman" w:hint="default"/>
        <w:i w:val="0"/>
      </w:rPr>
    </w:lvl>
    <w:lvl w:ilvl="1" w:tplc="85F44D12" w:tentative="1">
      <w:start w:val="1"/>
      <w:numFmt w:val="bullet"/>
      <w:lvlText w:val="o"/>
      <w:lvlJc w:val="left"/>
      <w:pPr>
        <w:ind w:left="1440" w:hanging="360"/>
      </w:pPr>
      <w:rPr>
        <w:rFonts w:ascii="Courier New" w:hAnsi="Courier New" w:cs="Courier New" w:hint="default"/>
      </w:rPr>
    </w:lvl>
    <w:lvl w:ilvl="2" w:tplc="1304BED8" w:tentative="1">
      <w:start w:val="1"/>
      <w:numFmt w:val="bullet"/>
      <w:lvlText w:val=""/>
      <w:lvlJc w:val="left"/>
      <w:pPr>
        <w:ind w:left="2160" w:hanging="360"/>
      </w:pPr>
      <w:rPr>
        <w:rFonts w:ascii="Wingdings" w:hAnsi="Wingdings" w:hint="default"/>
      </w:rPr>
    </w:lvl>
    <w:lvl w:ilvl="3" w:tplc="E81E76C4" w:tentative="1">
      <w:start w:val="1"/>
      <w:numFmt w:val="bullet"/>
      <w:lvlText w:val=""/>
      <w:lvlJc w:val="left"/>
      <w:pPr>
        <w:ind w:left="2880" w:hanging="360"/>
      </w:pPr>
      <w:rPr>
        <w:rFonts w:ascii="Symbol" w:hAnsi="Symbol" w:hint="default"/>
      </w:rPr>
    </w:lvl>
    <w:lvl w:ilvl="4" w:tplc="D4A8F1FE" w:tentative="1">
      <w:start w:val="1"/>
      <w:numFmt w:val="bullet"/>
      <w:lvlText w:val="o"/>
      <w:lvlJc w:val="left"/>
      <w:pPr>
        <w:ind w:left="3600" w:hanging="360"/>
      </w:pPr>
      <w:rPr>
        <w:rFonts w:ascii="Courier New" w:hAnsi="Courier New" w:cs="Courier New" w:hint="default"/>
      </w:rPr>
    </w:lvl>
    <w:lvl w:ilvl="5" w:tplc="28A4899A" w:tentative="1">
      <w:start w:val="1"/>
      <w:numFmt w:val="bullet"/>
      <w:lvlText w:val=""/>
      <w:lvlJc w:val="left"/>
      <w:pPr>
        <w:ind w:left="4320" w:hanging="360"/>
      </w:pPr>
      <w:rPr>
        <w:rFonts w:ascii="Wingdings" w:hAnsi="Wingdings" w:hint="default"/>
      </w:rPr>
    </w:lvl>
    <w:lvl w:ilvl="6" w:tplc="4FA861B0" w:tentative="1">
      <w:start w:val="1"/>
      <w:numFmt w:val="bullet"/>
      <w:lvlText w:val=""/>
      <w:lvlJc w:val="left"/>
      <w:pPr>
        <w:ind w:left="5040" w:hanging="360"/>
      </w:pPr>
      <w:rPr>
        <w:rFonts w:ascii="Symbol" w:hAnsi="Symbol" w:hint="default"/>
      </w:rPr>
    </w:lvl>
    <w:lvl w:ilvl="7" w:tplc="241E10FA" w:tentative="1">
      <w:start w:val="1"/>
      <w:numFmt w:val="bullet"/>
      <w:lvlText w:val="o"/>
      <w:lvlJc w:val="left"/>
      <w:pPr>
        <w:ind w:left="5760" w:hanging="360"/>
      </w:pPr>
      <w:rPr>
        <w:rFonts w:ascii="Courier New" w:hAnsi="Courier New" w:cs="Courier New" w:hint="default"/>
      </w:rPr>
    </w:lvl>
    <w:lvl w:ilvl="8" w:tplc="A274CC46" w:tentative="1">
      <w:start w:val="1"/>
      <w:numFmt w:val="bullet"/>
      <w:lvlText w:val=""/>
      <w:lvlJc w:val="left"/>
      <w:pPr>
        <w:ind w:left="6480" w:hanging="360"/>
      </w:pPr>
      <w:rPr>
        <w:rFonts w:ascii="Wingdings" w:hAnsi="Wingdings" w:hint="default"/>
      </w:rPr>
    </w:lvl>
  </w:abstractNum>
  <w:abstractNum w:abstractNumId="6" w15:restartNumberingAfterBreak="0">
    <w:nsid w:val="311B0BF2"/>
    <w:multiLevelType w:val="hybridMultilevel"/>
    <w:tmpl w:val="FBF6CD56"/>
    <w:lvl w:ilvl="0" w:tplc="DF9847B8">
      <w:start w:val="1"/>
      <w:numFmt w:val="bullet"/>
      <w:pStyle w:val="Heading2LookingAsDecoratedText"/>
      <w:lvlText w:val=""/>
      <w:lvlJc w:val="left"/>
      <w:pPr>
        <w:ind w:left="720" w:hanging="360"/>
      </w:pPr>
      <w:rPr>
        <w:rFonts w:ascii="Wingdings" w:hAnsi="Wingdings" w:hint="default"/>
      </w:rPr>
    </w:lvl>
    <w:lvl w:ilvl="1" w:tplc="BBBC925C" w:tentative="1">
      <w:start w:val="1"/>
      <w:numFmt w:val="bullet"/>
      <w:lvlText w:val="o"/>
      <w:lvlJc w:val="left"/>
      <w:pPr>
        <w:ind w:left="1440" w:hanging="360"/>
      </w:pPr>
      <w:rPr>
        <w:rFonts w:ascii="Courier New" w:hAnsi="Courier New" w:cs="Courier New" w:hint="default"/>
      </w:rPr>
    </w:lvl>
    <w:lvl w:ilvl="2" w:tplc="624ED404" w:tentative="1">
      <w:start w:val="1"/>
      <w:numFmt w:val="bullet"/>
      <w:lvlText w:val=""/>
      <w:lvlJc w:val="left"/>
      <w:pPr>
        <w:ind w:left="2160" w:hanging="360"/>
      </w:pPr>
      <w:rPr>
        <w:rFonts w:ascii="Wingdings" w:hAnsi="Wingdings" w:hint="default"/>
      </w:rPr>
    </w:lvl>
    <w:lvl w:ilvl="3" w:tplc="5B7C1250" w:tentative="1">
      <w:start w:val="1"/>
      <w:numFmt w:val="bullet"/>
      <w:lvlText w:val=""/>
      <w:lvlJc w:val="left"/>
      <w:pPr>
        <w:ind w:left="2880" w:hanging="360"/>
      </w:pPr>
      <w:rPr>
        <w:rFonts w:ascii="Symbol" w:hAnsi="Symbol" w:hint="default"/>
      </w:rPr>
    </w:lvl>
    <w:lvl w:ilvl="4" w:tplc="F738DBCE" w:tentative="1">
      <w:start w:val="1"/>
      <w:numFmt w:val="bullet"/>
      <w:lvlText w:val="o"/>
      <w:lvlJc w:val="left"/>
      <w:pPr>
        <w:ind w:left="3600" w:hanging="360"/>
      </w:pPr>
      <w:rPr>
        <w:rFonts w:ascii="Courier New" w:hAnsi="Courier New" w:cs="Courier New" w:hint="default"/>
      </w:rPr>
    </w:lvl>
    <w:lvl w:ilvl="5" w:tplc="14A449E8" w:tentative="1">
      <w:start w:val="1"/>
      <w:numFmt w:val="bullet"/>
      <w:lvlText w:val=""/>
      <w:lvlJc w:val="left"/>
      <w:pPr>
        <w:ind w:left="4320" w:hanging="360"/>
      </w:pPr>
      <w:rPr>
        <w:rFonts w:ascii="Wingdings" w:hAnsi="Wingdings" w:hint="default"/>
      </w:rPr>
    </w:lvl>
    <w:lvl w:ilvl="6" w:tplc="A9907986" w:tentative="1">
      <w:start w:val="1"/>
      <w:numFmt w:val="bullet"/>
      <w:lvlText w:val=""/>
      <w:lvlJc w:val="left"/>
      <w:pPr>
        <w:ind w:left="5040" w:hanging="360"/>
      </w:pPr>
      <w:rPr>
        <w:rFonts w:ascii="Symbol" w:hAnsi="Symbol" w:hint="default"/>
      </w:rPr>
    </w:lvl>
    <w:lvl w:ilvl="7" w:tplc="8682AA86" w:tentative="1">
      <w:start w:val="1"/>
      <w:numFmt w:val="bullet"/>
      <w:lvlText w:val="o"/>
      <w:lvlJc w:val="left"/>
      <w:pPr>
        <w:ind w:left="5760" w:hanging="360"/>
      </w:pPr>
      <w:rPr>
        <w:rFonts w:ascii="Courier New" w:hAnsi="Courier New" w:cs="Courier New" w:hint="default"/>
      </w:rPr>
    </w:lvl>
    <w:lvl w:ilvl="8" w:tplc="4ECEB1B8" w:tentative="1">
      <w:start w:val="1"/>
      <w:numFmt w:val="bullet"/>
      <w:lvlText w:val=""/>
      <w:lvlJc w:val="left"/>
      <w:pPr>
        <w:ind w:left="6480" w:hanging="360"/>
      </w:pPr>
      <w:rPr>
        <w:rFonts w:ascii="Wingdings" w:hAnsi="Wingdings" w:hint="default"/>
      </w:rPr>
    </w:lvl>
  </w:abstractNum>
  <w:abstractNum w:abstractNumId="7" w15:restartNumberingAfterBreak="0">
    <w:nsid w:val="716345BD"/>
    <w:multiLevelType w:val="hybridMultilevel"/>
    <w:tmpl w:val="ADE6F97A"/>
    <w:lvl w:ilvl="0" w:tplc="25FA37AA">
      <w:start w:val="1"/>
      <w:numFmt w:val="bullet"/>
      <w:pStyle w:val="ListBullet2"/>
      <w:lvlText w:val="o"/>
      <w:lvlJc w:val="left"/>
      <w:pPr>
        <w:tabs>
          <w:tab w:val="num" w:pos="720"/>
        </w:tabs>
        <w:ind w:left="720" w:firstLine="0"/>
      </w:pPr>
      <w:rPr>
        <w:rFonts w:ascii="Courier New" w:hAnsi="Courier New" w:hint="default"/>
      </w:rPr>
    </w:lvl>
    <w:lvl w:ilvl="1" w:tplc="DBFE6386">
      <w:start w:val="1"/>
      <w:numFmt w:val="bullet"/>
      <w:lvlText w:val="o"/>
      <w:lvlJc w:val="left"/>
      <w:pPr>
        <w:ind w:left="1933" w:hanging="360"/>
      </w:pPr>
      <w:rPr>
        <w:rFonts w:ascii="Courier New" w:hAnsi="Courier New" w:cs="Courier New" w:hint="default"/>
      </w:rPr>
    </w:lvl>
    <w:lvl w:ilvl="2" w:tplc="7BBEB08C" w:tentative="1">
      <w:start w:val="1"/>
      <w:numFmt w:val="bullet"/>
      <w:lvlText w:val=""/>
      <w:lvlJc w:val="left"/>
      <w:pPr>
        <w:ind w:left="2653" w:hanging="360"/>
      </w:pPr>
      <w:rPr>
        <w:rFonts w:ascii="Wingdings" w:hAnsi="Wingdings" w:hint="default"/>
      </w:rPr>
    </w:lvl>
    <w:lvl w:ilvl="3" w:tplc="887A527A" w:tentative="1">
      <w:start w:val="1"/>
      <w:numFmt w:val="bullet"/>
      <w:lvlText w:val=""/>
      <w:lvlJc w:val="left"/>
      <w:pPr>
        <w:ind w:left="3373" w:hanging="360"/>
      </w:pPr>
      <w:rPr>
        <w:rFonts w:ascii="Symbol" w:hAnsi="Symbol" w:hint="default"/>
      </w:rPr>
    </w:lvl>
    <w:lvl w:ilvl="4" w:tplc="A7DC4090" w:tentative="1">
      <w:start w:val="1"/>
      <w:numFmt w:val="bullet"/>
      <w:lvlText w:val="o"/>
      <w:lvlJc w:val="left"/>
      <w:pPr>
        <w:ind w:left="4093" w:hanging="360"/>
      </w:pPr>
      <w:rPr>
        <w:rFonts w:ascii="Courier New" w:hAnsi="Courier New" w:cs="Courier New" w:hint="default"/>
      </w:rPr>
    </w:lvl>
    <w:lvl w:ilvl="5" w:tplc="45DC680A" w:tentative="1">
      <w:start w:val="1"/>
      <w:numFmt w:val="bullet"/>
      <w:lvlText w:val=""/>
      <w:lvlJc w:val="left"/>
      <w:pPr>
        <w:ind w:left="4813" w:hanging="360"/>
      </w:pPr>
      <w:rPr>
        <w:rFonts w:ascii="Wingdings" w:hAnsi="Wingdings" w:hint="default"/>
      </w:rPr>
    </w:lvl>
    <w:lvl w:ilvl="6" w:tplc="AB22A64E" w:tentative="1">
      <w:start w:val="1"/>
      <w:numFmt w:val="bullet"/>
      <w:lvlText w:val=""/>
      <w:lvlJc w:val="left"/>
      <w:pPr>
        <w:ind w:left="5533" w:hanging="360"/>
      </w:pPr>
      <w:rPr>
        <w:rFonts w:ascii="Symbol" w:hAnsi="Symbol" w:hint="default"/>
      </w:rPr>
    </w:lvl>
    <w:lvl w:ilvl="7" w:tplc="9A18F162" w:tentative="1">
      <w:start w:val="1"/>
      <w:numFmt w:val="bullet"/>
      <w:lvlText w:val="o"/>
      <w:lvlJc w:val="left"/>
      <w:pPr>
        <w:ind w:left="6253" w:hanging="360"/>
      </w:pPr>
      <w:rPr>
        <w:rFonts w:ascii="Courier New" w:hAnsi="Courier New" w:cs="Courier New" w:hint="default"/>
      </w:rPr>
    </w:lvl>
    <w:lvl w:ilvl="8" w:tplc="DBBEB7F2" w:tentative="1">
      <w:start w:val="1"/>
      <w:numFmt w:val="bullet"/>
      <w:lvlText w:val=""/>
      <w:lvlJc w:val="left"/>
      <w:pPr>
        <w:ind w:left="6973" w:hanging="360"/>
      </w:pPr>
      <w:rPr>
        <w:rFonts w:ascii="Wingdings" w:hAnsi="Wingdings" w:hint="default"/>
      </w:rPr>
    </w:lvl>
  </w:abstractNum>
  <w:abstractNum w:abstractNumId="8" w15:restartNumberingAfterBreak="0">
    <w:nsid w:val="71935827"/>
    <w:multiLevelType w:val="hybridMultilevel"/>
    <w:tmpl w:val="621C2C20"/>
    <w:lvl w:ilvl="0" w:tplc="1A86F16E">
      <w:start w:val="1"/>
      <w:numFmt w:val="bullet"/>
      <w:pStyle w:val="Heading1LookingAsDecoratedText"/>
      <w:lvlText w:val=""/>
      <w:lvlJc w:val="left"/>
      <w:pPr>
        <w:ind w:left="720" w:hanging="360"/>
      </w:pPr>
      <w:rPr>
        <w:rFonts w:ascii="Symbol" w:hAnsi="Symbol" w:hint="default"/>
      </w:rPr>
    </w:lvl>
    <w:lvl w:ilvl="1" w:tplc="C5DC2670">
      <w:start w:val="1"/>
      <w:numFmt w:val="bullet"/>
      <w:lvlText w:val="o"/>
      <w:lvlJc w:val="left"/>
      <w:pPr>
        <w:ind w:left="1440" w:hanging="360"/>
      </w:pPr>
      <w:rPr>
        <w:rFonts w:ascii="Courier New" w:hAnsi="Courier New" w:cs="Courier New" w:hint="default"/>
      </w:rPr>
    </w:lvl>
    <w:lvl w:ilvl="2" w:tplc="0D1AE148" w:tentative="1">
      <w:start w:val="1"/>
      <w:numFmt w:val="bullet"/>
      <w:lvlText w:val=""/>
      <w:lvlJc w:val="left"/>
      <w:pPr>
        <w:ind w:left="2160" w:hanging="360"/>
      </w:pPr>
      <w:rPr>
        <w:rFonts w:ascii="Wingdings" w:hAnsi="Wingdings" w:hint="default"/>
      </w:rPr>
    </w:lvl>
    <w:lvl w:ilvl="3" w:tplc="34C6DD30" w:tentative="1">
      <w:start w:val="1"/>
      <w:numFmt w:val="bullet"/>
      <w:lvlText w:val=""/>
      <w:lvlJc w:val="left"/>
      <w:pPr>
        <w:ind w:left="2880" w:hanging="360"/>
      </w:pPr>
      <w:rPr>
        <w:rFonts w:ascii="Symbol" w:hAnsi="Symbol" w:hint="default"/>
      </w:rPr>
    </w:lvl>
    <w:lvl w:ilvl="4" w:tplc="0BE0D66E" w:tentative="1">
      <w:start w:val="1"/>
      <w:numFmt w:val="bullet"/>
      <w:lvlText w:val="o"/>
      <w:lvlJc w:val="left"/>
      <w:pPr>
        <w:ind w:left="3600" w:hanging="360"/>
      </w:pPr>
      <w:rPr>
        <w:rFonts w:ascii="Courier New" w:hAnsi="Courier New" w:cs="Courier New" w:hint="default"/>
      </w:rPr>
    </w:lvl>
    <w:lvl w:ilvl="5" w:tplc="F7B689FC" w:tentative="1">
      <w:start w:val="1"/>
      <w:numFmt w:val="bullet"/>
      <w:lvlText w:val=""/>
      <w:lvlJc w:val="left"/>
      <w:pPr>
        <w:ind w:left="4320" w:hanging="360"/>
      </w:pPr>
      <w:rPr>
        <w:rFonts w:ascii="Wingdings" w:hAnsi="Wingdings" w:hint="default"/>
      </w:rPr>
    </w:lvl>
    <w:lvl w:ilvl="6" w:tplc="053884DA" w:tentative="1">
      <w:start w:val="1"/>
      <w:numFmt w:val="bullet"/>
      <w:lvlText w:val=""/>
      <w:lvlJc w:val="left"/>
      <w:pPr>
        <w:ind w:left="5040" w:hanging="360"/>
      </w:pPr>
      <w:rPr>
        <w:rFonts w:ascii="Symbol" w:hAnsi="Symbol" w:hint="default"/>
      </w:rPr>
    </w:lvl>
    <w:lvl w:ilvl="7" w:tplc="2BA6D0E8" w:tentative="1">
      <w:start w:val="1"/>
      <w:numFmt w:val="bullet"/>
      <w:lvlText w:val="o"/>
      <w:lvlJc w:val="left"/>
      <w:pPr>
        <w:ind w:left="5760" w:hanging="360"/>
      </w:pPr>
      <w:rPr>
        <w:rFonts w:ascii="Courier New" w:hAnsi="Courier New" w:cs="Courier New" w:hint="default"/>
      </w:rPr>
    </w:lvl>
    <w:lvl w:ilvl="8" w:tplc="F66077DA" w:tentative="1">
      <w:start w:val="1"/>
      <w:numFmt w:val="bullet"/>
      <w:lvlText w:val=""/>
      <w:lvlJc w:val="left"/>
      <w:pPr>
        <w:ind w:left="6480" w:hanging="360"/>
      </w:pPr>
      <w:rPr>
        <w:rFonts w:ascii="Wingdings" w:hAnsi="Wingdings" w:hint="default"/>
      </w:rPr>
    </w:lvl>
  </w:abstractNum>
  <w:num w:numId="1" w16cid:durableId="1682967659">
    <w:abstractNumId w:val="2"/>
  </w:num>
  <w:num w:numId="2" w16cid:durableId="931938724">
    <w:abstractNumId w:val="4"/>
  </w:num>
  <w:num w:numId="3" w16cid:durableId="1321890520">
    <w:abstractNumId w:val="3"/>
  </w:num>
  <w:num w:numId="4" w16cid:durableId="1040057653">
    <w:abstractNumId w:val="1"/>
  </w:num>
  <w:num w:numId="5" w16cid:durableId="1976134440">
    <w:abstractNumId w:val="5"/>
  </w:num>
  <w:num w:numId="6" w16cid:durableId="193618212">
    <w:abstractNumId w:val="0"/>
  </w:num>
  <w:num w:numId="7" w16cid:durableId="1795057044">
    <w:abstractNumId w:val="8"/>
  </w:num>
  <w:num w:numId="8" w16cid:durableId="502933581">
    <w:abstractNumId w:val="6"/>
  </w:num>
  <w:num w:numId="9" w16cid:durableId="1799520125">
    <w:abstractNumId w:val="7"/>
  </w:num>
  <w:num w:numId="10" w16cid:durableId="1782844277">
    <w:abstractNumId w:val="4"/>
  </w:num>
  <w:num w:numId="11" w16cid:durableId="214701020">
    <w:abstractNumId w:val="4"/>
  </w:num>
  <w:num w:numId="12" w16cid:durableId="13985515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doNotDisplayPageBoundaries/>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4A7"/>
    <w:rsid w:val="00003B95"/>
    <w:rsid w:val="00014347"/>
    <w:rsid w:val="0001579D"/>
    <w:rsid w:val="000171DC"/>
    <w:rsid w:val="00021039"/>
    <w:rsid w:val="00027B66"/>
    <w:rsid w:val="00033F49"/>
    <w:rsid w:val="00041699"/>
    <w:rsid w:val="00045D25"/>
    <w:rsid w:val="00052F8F"/>
    <w:rsid w:val="0006631F"/>
    <w:rsid w:val="00067667"/>
    <w:rsid w:val="0007357C"/>
    <w:rsid w:val="0007437C"/>
    <w:rsid w:val="000900E4"/>
    <w:rsid w:val="000955A3"/>
    <w:rsid w:val="00096F6A"/>
    <w:rsid w:val="00097B30"/>
    <w:rsid w:val="000B285F"/>
    <w:rsid w:val="000C36A2"/>
    <w:rsid w:val="000C66E7"/>
    <w:rsid w:val="000D7EE5"/>
    <w:rsid w:val="000D7F65"/>
    <w:rsid w:val="000F3A27"/>
    <w:rsid w:val="000F5A1A"/>
    <w:rsid w:val="0010460B"/>
    <w:rsid w:val="001046BD"/>
    <w:rsid w:val="0011166F"/>
    <w:rsid w:val="00124B8B"/>
    <w:rsid w:val="00130CAF"/>
    <w:rsid w:val="00132C96"/>
    <w:rsid w:val="00134724"/>
    <w:rsid w:val="00135178"/>
    <w:rsid w:val="0014744F"/>
    <w:rsid w:val="0015030E"/>
    <w:rsid w:val="001610DE"/>
    <w:rsid w:val="00163927"/>
    <w:rsid w:val="00176713"/>
    <w:rsid w:val="0019142B"/>
    <w:rsid w:val="00191FE6"/>
    <w:rsid w:val="00194981"/>
    <w:rsid w:val="00197166"/>
    <w:rsid w:val="00197CEF"/>
    <w:rsid w:val="00197D49"/>
    <w:rsid w:val="001A1923"/>
    <w:rsid w:val="001A7800"/>
    <w:rsid w:val="001B1476"/>
    <w:rsid w:val="001B68DA"/>
    <w:rsid w:val="001C01F6"/>
    <w:rsid w:val="001C31C1"/>
    <w:rsid w:val="001C6283"/>
    <w:rsid w:val="001C6615"/>
    <w:rsid w:val="001D05D5"/>
    <w:rsid w:val="001E144E"/>
    <w:rsid w:val="001E7297"/>
    <w:rsid w:val="001F0D76"/>
    <w:rsid w:val="002029E4"/>
    <w:rsid w:val="00213826"/>
    <w:rsid w:val="00235176"/>
    <w:rsid w:val="00236082"/>
    <w:rsid w:val="00237107"/>
    <w:rsid w:val="002423FF"/>
    <w:rsid w:val="00251043"/>
    <w:rsid w:val="00251DE0"/>
    <w:rsid w:val="0025458A"/>
    <w:rsid w:val="002551FF"/>
    <w:rsid w:val="002621AB"/>
    <w:rsid w:val="0026322D"/>
    <w:rsid w:val="00263383"/>
    <w:rsid w:val="00263EEB"/>
    <w:rsid w:val="00264BE2"/>
    <w:rsid w:val="00266844"/>
    <w:rsid w:val="00271613"/>
    <w:rsid w:val="00272061"/>
    <w:rsid w:val="00272B87"/>
    <w:rsid w:val="00272E3E"/>
    <w:rsid w:val="00273E31"/>
    <w:rsid w:val="00276A0D"/>
    <w:rsid w:val="002823B1"/>
    <w:rsid w:val="00283F4F"/>
    <w:rsid w:val="00285BBF"/>
    <w:rsid w:val="00286C6E"/>
    <w:rsid w:val="00287CE1"/>
    <w:rsid w:val="00297F24"/>
    <w:rsid w:val="002A0AF3"/>
    <w:rsid w:val="002A1614"/>
    <w:rsid w:val="002B1CAB"/>
    <w:rsid w:val="002C118E"/>
    <w:rsid w:val="002C3394"/>
    <w:rsid w:val="002D0258"/>
    <w:rsid w:val="002D6CC7"/>
    <w:rsid w:val="002E0C87"/>
    <w:rsid w:val="002E199F"/>
    <w:rsid w:val="002E1D4F"/>
    <w:rsid w:val="002E4D7E"/>
    <w:rsid w:val="002E585D"/>
    <w:rsid w:val="002E7D1E"/>
    <w:rsid w:val="002E7E79"/>
    <w:rsid w:val="003066D7"/>
    <w:rsid w:val="00316869"/>
    <w:rsid w:val="00324D24"/>
    <w:rsid w:val="0034492F"/>
    <w:rsid w:val="00344F6A"/>
    <w:rsid w:val="0034599D"/>
    <w:rsid w:val="0034763E"/>
    <w:rsid w:val="00351E3C"/>
    <w:rsid w:val="003524F1"/>
    <w:rsid w:val="0035540F"/>
    <w:rsid w:val="00360769"/>
    <w:rsid w:val="003636A4"/>
    <w:rsid w:val="00363FA2"/>
    <w:rsid w:val="00374355"/>
    <w:rsid w:val="00386897"/>
    <w:rsid w:val="003929F4"/>
    <w:rsid w:val="00397196"/>
    <w:rsid w:val="00397A3A"/>
    <w:rsid w:val="00397D54"/>
    <w:rsid w:val="003A65DC"/>
    <w:rsid w:val="003A775C"/>
    <w:rsid w:val="003C26C1"/>
    <w:rsid w:val="003C665A"/>
    <w:rsid w:val="003D0A97"/>
    <w:rsid w:val="003D2959"/>
    <w:rsid w:val="003D59A9"/>
    <w:rsid w:val="003D65F7"/>
    <w:rsid w:val="003E0247"/>
    <w:rsid w:val="003E1A04"/>
    <w:rsid w:val="003E25AE"/>
    <w:rsid w:val="003E35E1"/>
    <w:rsid w:val="003F336E"/>
    <w:rsid w:val="003F34CD"/>
    <w:rsid w:val="003F7F8A"/>
    <w:rsid w:val="004063D5"/>
    <w:rsid w:val="00410E80"/>
    <w:rsid w:val="00416797"/>
    <w:rsid w:val="00417774"/>
    <w:rsid w:val="004207EC"/>
    <w:rsid w:val="004242B5"/>
    <w:rsid w:val="00424D95"/>
    <w:rsid w:val="00425260"/>
    <w:rsid w:val="0042574C"/>
    <w:rsid w:val="004306FE"/>
    <w:rsid w:val="00435BD7"/>
    <w:rsid w:val="00437975"/>
    <w:rsid w:val="0044257C"/>
    <w:rsid w:val="004465C5"/>
    <w:rsid w:val="00447828"/>
    <w:rsid w:val="004510DA"/>
    <w:rsid w:val="0045555C"/>
    <w:rsid w:val="004623FF"/>
    <w:rsid w:val="004630ED"/>
    <w:rsid w:val="0047253C"/>
    <w:rsid w:val="0047355C"/>
    <w:rsid w:val="004800E9"/>
    <w:rsid w:val="00494CC3"/>
    <w:rsid w:val="00496976"/>
    <w:rsid w:val="00497955"/>
    <w:rsid w:val="004A1090"/>
    <w:rsid w:val="004B3621"/>
    <w:rsid w:val="004B6056"/>
    <w:rsid w:val="004B65F5"/>
    <w:rsid w:val="004C5BBE"/>
    <w:rsid w:val="004C7292"/>
    <w:rsid w:val="004D282E"/>
    <w:rsid w:val="004D4400"/>
    <w:rsid w:val="004D4C37"/>
    <w:rsid w:val="004D4CAA"/>
    <w:rsid w:val="004D655E"/>
    <w:rsid w:val="004D7B65"/>
    <w:rsid w:val="004E3832"/>
    <w:rsid w:val="004E75A7"/>
    <w:rsid w:val="004F0C20"/>
    <w:rsid w:val="004F4AA1"/>
    <w:rsid w:val="004F5776"/>
    <w:rsid w:val="004F6184"/>
    <w:rsid w:val="00504D5A"/>
    <w:rsid w:val="00507E2B"/>
    <w:rsid w:val="005161ED"/>
    <w:rsid w:val="00521D77"/>
    <w:rsid w:val="00525CB3"/>
    <w:rsid w:val="00530AF8"/>
    <w:rsid w:val="005330EF"/>
    <w:rsid w:val="00537120"/>
    <w:rsid w:val="005433E1"/>
    <w:rsid w:val="005544EA"/>
    <w:rsid w:val="005547C9"/>
    <w:rsid w:val="00557A7D"/>
    <w:rsid w:val="0057699D"/>
    <w:rsid w:val="0058029A"/>
    <w:rsid w:val="00585998"/>
    <w:rsid w:val="00586DFB"/>
    <w:rsid w:val="005873A3"/>
    <w:rsid w:val="005A22FC"/>
    <w:rsid w:val="005A7415"/>
    <w:rsid w:val="005B4009"/>
    <w:rsid w:val="005B608A"/>
    <w:rsid w:val="005C20C6"/>
    <w:rsid w:val="005C5DD0"/>
    <w:rsid w:val="005D271D"/>
    <w:rsid w:val="005E1305"/>
    <w:rsid w:val="005E22DD"/>
    <w:rsid w:val="005F148E"/>
    <w:rsid w:val="00600800"/>
    <w:rsid w:val="00605D29"/>
    <w:rsid w:val="00611BEE"/>
    <w:rsid w:val="0061308E"/>
    <w:rsid w:val="00615C4E"/>
    <w:rsid w:val="00624EAF"/>
    <w:rsid w:val="00631A78"/>
    <w:rsid w:val="00632701"/>
    <w:rsid w:val="00635B4F"/>
    <w:rsid w:val="00643367"/>
    <w:rsid w:val="00661339"/>
    <w:rsid w:val="00667D4D"/>
    <w:rsid w:val="006719A4"/>
    <w:rsid w:val="006733D8"/>
    <w:rsid w:val="006810FD"/>
    <w:rsid w:val="00681984"/>
    <w:rsid w:val="00684BBF"/>
    <w:rsid w:val="006873C7"/>
    <w:rsid w:val="00690F18"/>
    <w:rsid w:val="006A08B0"/>
    <w:rsid w:val="006A5F8B"/>
    <w:rsid w:val="006A74B5"/>
    <w:rsid w:val="006B065F"/>
    <w:rsid w:val="006B0DE7"/>
    <w:rsid w:val="006B1DD2"/>
    <w:rsid w:val="006B2EBC"/>
    <w:rsid w:val="006C2F44"/>
    <w:rsid w:val="006C6149"/>
    <w:rsid w:val="006C68C3"/>
    <w:rsid w:val="006D4696"/>
    <w:rsid w:val="006D6B1C"/>
    <w:rsid w:val="006E03DA"/>
    <w:rsid w:val="006E3E94"/>
    <w:rsid w:val="006E50EE"/>
    <w:rsid w:val="006F68AA"/>
    <w:rsid w:val="00704F36"/>
    <w:rsid w:val="007061C8"/>
    <w:rsid w:val="00706F4A"/>
    <w:rsid w:val="00707945"/>
    <w:rsid w:val="00710379"/>
    <w:rsid w:val="00711B0E"/>
    <w:rsid w:val="00712D6F"/>
    <w:rsid w:val="00714A66"/>
    <w:rsid w:val="00727463"/>
    <w:rsid w:val="0073560B"/>
    <w:rsid w:val="00737451"/>
    <w:rsid w:val="00737BDD"/>
    <w:rsid w:val="0074233C"/>
    <w:rsid w:val="0074323B"/>
    <w:rsid w:val="00744D99"/>
    <w:rsid w:val="00745012"/>
    <w:rsid w:val="007459C9"/>
    <w:rsid w:val="007517CB"/>
    <w:rsid w:val="0075209F"/>
    <w:rsid w:val="00757BEA"/>
    <w:rsid w:val="00757E83"/>
    <w:rsid w:val="0076347B"/>
    <w:rsid w:val="0077141C"/>
    <w:rsid w:val="0078057D"/>
    <w:rsid w:val="00781DF4"/>
    <w:rsid w:val="0079455A"/>
    <w:rsid w:val="0079591B"/>
    <w:rsid w:val="007A0BF4"/>
    <w:rsid w:val="007A3A3F"/>
    <w:rsid w:val="007B17EA"/>
    <w:rsid w:val="007B3914"/>
    <w:rsid w:val="007B7D5A"/>
    <w:rsid w:val="007C3640"/>
    <w:rsid w:val="007C5820"/>
    <w:rsid w:val="007D1EFF"/>
    <w:rsid w:val="007D351E"/>
    <w:rsid w:val="007D63D0"/>
    <w:rsid w:val="007D7145"/>
    <w:rsid w:val="007D742D"/>
    <w:rsid w:val="007E05B0"/>
    <w:rsid w:val="007E7FE8"/>
    <w:rsid w:val="007F6E50"/>
    <w:rsid w:val="0080090C"/>
    <w:rsid w:val="00812C0E"/>
    <w:rsid w:val="00815734"/>
    <w:rsid w:val="00816A82"/>
    <w:rsid w:val="00816FA0"/>
    <w:rsid w:val="00817625"/>
    <w:rsid w:val="00823298"/>
    <w:rsid w:val="00826737"/>
    <w:rsid w:val="00830472"/>
    <w:rsid w:val="0083497A"/>
    <w:rsid w:val="008350D7"/>
    <w:rsid w:val="00836FA5"/>
    <w:rsid w:val="00837CF3"/>
    <w:rsid w:val="00837E89"/>
    <w:rsid w:val="008413DF"/>
    <w:rsid w:val="008421E6"/>
    <w:rsid w:val="008424E5"/>
    <w:rsid w:val="008441A6"/>
    <w:rsid w:val="00852F55"/>
    <w:rsid w:val="00856D36"/>
    <w:rsid w:val="00857BB2"/>
    <w:rsid w:val="00860518"/>
    <w:rsid w:val="008704AD"/>
    <w:rsid w:val="0087131C"/>
    <w:rsid w:val="008723AE"/>
    <w:rsid w:val="008818B6"/>
    <w:rsid w:val="00885217"/>
    <w:rsid w:val="00892A14"/>
    <w:rsid w:val="00893CAD"/>
    <w:rsid w:val="008963EA"/>
    <w:rsid w:val="00897E22"/>
    <w:rsid w:val="008A031B"/>
    <w:rsid w:val="008A3033"/>
    <w:rsid w:val="008A5326"/>
    <w:rsid w:val="008A73E4"/>
    <w:rsid w:val="008B4F3B"/>
    <w:rsid w:val="008C064B"/>
    <w:rsid w:val="008C5DAF"/>
    <w:rsid w:val="008C6532"/>
    <w:rsid w:val="008D6B31"/>
    <w:rsid w:val="008E1A2A"/>
    <w:rsid w:val="008E5A4F"/>
    <w:rsid w:val="008F2D57"/>
    <w:rsid w:val="008F39AD"/>
    <w:rsid w:val="008F59FF"/>
    <w:rsid w:val="008F6312"/>
    <w:rsid w:val="00900195"/>
    <w:rsid w:val="00900782"/>
    <w:rsid w:val="00900D0A"/>
    <w:rsid w:val="00901CE8"/>
    <w:rsid w:val="00903AA7"/>
    <w:rsid w:val="00903F82"/>
    <w:rsid w:val="009051A4"/>
    <w:rsid w:val="00914B64"/>
    <w:rsid w:val="00917944"/>
    <w:rsid w:val="00920AD0"/>
    <w:rsid w:val="00920D36"/>
    <w:rsid w:val="00921018"/>
    <w:rsid w:val="00923329"/>
    <w:rsid w:val="0092638E"/>
    <w:rsid w:val="009315BB"/>
    <w:rsid w:val="0093688A"/>
    <w:rsid w:val="009411C2"/>
    <w:rsid w:val="009434C4"/>
    <w:rsid w:val="00945D81"/>
    <w:rsid w:val="00945ED3"/>
    <w:rsid w:val="009477FA"/>
    <w:rsid w:val="00952111"/>
    <w:rsid w:val="00960D85"/>
    <w:rsid w:val="00962666"/>
    <w:rsid w:val="00967376"/>
    <w:rsid w:val="00971AD9"/>
    <w:rsid w:val="00974955"/>
    <w:rsid w:val="00975904"/>
    <w:rsid w:val="009810BA"/>
    <w:rsid w:val="00981A6A"/>
    <w:rsid w:val="009830EC"/>
    <w:rsid w:val="00986B5C"/>
    <w:rsid w:val="00990842"/>
    <w:rsid w:val="009915CC"/>
    <w:rsid w:val="00991715"/>
    <w:rsid w:val="00994EAF"/>
    <w:rsid w:val="00995656"/>
    <w:rsid w:val="0099686A"/>
    <w:rsid w:val="00996DE5"/>
    <w:rsid w:val="009A758F"/>
    <w:rsid w:val="009B19E1"/>
    <w:rsid w:val="009C420C"/>
    <w:rsid w:val="009D15D1"/>
    <w:rsid w:val="009D169C"/>
    <w:rsid w:val="009D17E6"/>
    <w:rsid w:val="009D27E3"/>
    <w:rsid w:val="009D2879"/>
    <w:rsid w:val="009D7B1A"/>
    <w:rsid w:val="009E6063"/>
    <w:rsid w:val="009E6CC5"/>
    <w:rsid w:val="009F22C7"/>
    <w:rsid w:val="009F4770"/>
    <w:rsid w:val="009F5A5E"/>
    <w:rsid w:val="00A0490B"/>
    <w:rsid w:val="00A10C11"/>
    <w:rsid w:val="00A1567E"/>
    <w:rsid w:val="00A24B88"/>
    <w:rsid w:val="00A26432"/>
    <w:rsid w:val="00A33642"/>
    <w:rsid w:val="00A33C8F"/>
    <w:rsid w:val="00A3418E"/>
    <w:rsid w:val="00A36D0D"/>
    <w:rsid w:val="00A37479"/>
    <w:rsid w:val="00A41A64"/>
    <w:rsid w:val="00A5235D"/>
    <w:rsid w:val="00A56345"/>
    <w:rsid w:val="00A56891"/>
    <w:rsid w:val="00A70FAF"/>
    <w:rsid w:val="00A71409"/>
    <w:rsid w:val="00A7203C"/>
    <w:rsid w:val="00A86C8F"/>
    <w:rsid w:val="00A87143"/>
    <w:rsid w:val="00A9288A"/>
    <w:rsid w:val="00A971BB"/>
    <w:rsid w:val="00AB0CB8"/>
    <w:rsid w:val="00AB2F85"/>
    <w:rsid w:val="00AC0FB2"/>
    <w:rsid w:val="00AC7728"/>
    <w:rsid w:val="00AD17B7"/>
    <w:rsid w:val="00AD182F"/>
    <w:rsid w:val="00AD19D0"/>
    <w:rsid w:val="00AD68A0"/>
    <w:rsid w:val="00AD750E"/>
    <w:rsid w:val="00AE4CED"/>
    <w:rsid w:val="00AF1E9A"/>
    <w:rsid w:val="00AF4B03"/>
    <w:rsid w:val="00AF4C6D"/>
    <w:rsid w:val="00B011CA"/>
    <w:rsid w:val="00B01DBA"/>
    <w:rsid w:val="00B03157"/>
    <w:rsid w:val="00B03866"/>
    <w:rsid w:val="00B11998"/>
    <w:rsid w:val="00B21FE6"/>
    <w:rsid w:val="00B32D2F"/>
    <w:rsid w:val="00B37EB6"/>
    <w:rsid w:val="00B40B0D"/>
    <w:rsid w:val="00B41456"/>
    <w:rsid w:val="00B511F0"/>
    <w:rsid w:val="00B52CCA"/>
    <w:rsid w:val="00B539E5"/>
    <w:rsid w:val="00B547F4"/>
    <w:rsid w:val="00B7012E"/>
    <w:rsid w:val="00B717DB"/>
    <w:rsid w:val="00B71B80"/>
    <w:rsid w:val="00B723BB"/>
    <w:rsid w:val="00B73CB6"/>
    <w:rsid w:val="00B76560"/>
    <w:rsid w:val="00B76A0D"/>
    <w:rsid w:val="00B76E9A"/>
    <w:rsid w:val="00B85AAE"/>
    <w:rsid w:val="00B86C5D"/>
    <w:rsid w:val="00B948BB"/>
    <w:rsid w:val="00B95858"/>
    <w:rsid w:val="00BA5511"/>
    <w:rsid w:val="00BB3809"/>
    <w:rsid w:val="00BB47E6"/>
    <w:rsid w:val="00BB748A"/>
    <w:rsid w:val="00BB787D"/>
    <w:rsid w:val="00BD02CA"/>
    <w:rsid w:val="00BD1E06"/>
    <w:rsid w:val="00BD3F20"/>
    <w:rsid w:val="00BE11A2"/>
    <w:rsid w:val="00BE217E"/>
    <w:rsid w:val="00BE3185"/>
    <w:rsid w:val="00BE6156"/>
    <w:rsid w:val="00BE65F9"/>
    <w:rsid w:val="00BE6AEC"/>
    <w:rsid w:val="00BF4146"/>
    <w:rsid w:val="00BF48A6"/>
    <w:rsid w:val="00BF750F"/>
    <w:rsid w:val="00C01917"/>
    <w:rsid w:val="00C042CB"/>
    <w:rsid w:val="00C05082"/>
    <w:rsid w:val="00C137FF"/>
    <w:rsid w:val="00C2329B"/>
    <w:rsid w:val="00C30BA1"/>
    <w:rsid w:val="00C35117"/>
    <w:rsid w:val="00C364A7"/>
    <w:rsid w:val="00C43186"/>
    <w:rsid w:val="00C44CDA"/>
    <w:rsid w:val="00C4596C"/>
    <w:rsid w:val="00C50CFF"/>
    <w:rsid w:val="00C527FC"/>
    <w:rsid w:val="00C53143"/>
    <w:rsid w:val="00C53DF8"/>
    <w:rsid w:val="00C54643"/>
    <w:rsid w:val="00C55BD5"/>
    <w:rsid w:val="00C62A24"/>
    <w:rsid w:val="00C636D6"/>
    <w:rsid w:val="00C64FC8"/>
    <w:rsid w:val="00C65141"/>
    <w:rsid w:val="00C6524D"/>
    <w:rsid w:val="00C706AE"/>
    <w:rsid w:val="00C73A18"/>
    <w:rsid w:val="00C74595"/>
    <w:rsid w:val="00C76A1C"/>
    <w:rsid w:val="00C77718"/>
    <w:rsid w:val="00C907A5"/>
    <w:rsid w:val="00C952F2"/>
    <w:rsid w:val="00C957AE"/>
    <w:rsid w:val="00CA1E30"/>
    <w:rsid w:val="00CA3DA3"/>
    <w:rsid w:val="00CA49B2"/>
    <w:rsid w:val="00CB1169"/>
    <w:rsid w:val="00CB6DB9"/>
    <w:rsid w:val="00CC7C60"/>
    <w:rsid w:val="00CD27BB"/>
    <w:rsid w:val="00CE2709"/>
    <w:rsid w:val="00CE2816"/>
    <w:rsid w:val="00CE2DDE"/>
    <w:rsid w:val="00CF17D9"/>
    <w:rsid w:val="00CF1E7C"/>
    <w:rsid w:val="00D013BE"/>
    <w:rsid w:val="00D014C8"/>
    <w:rsid w:val="00D140A2"/>
    <w:rsid w:val="00D1783C"/>
    <w:rsid w:val="00D17F1C"/>
    <w:rsid w:val="00D21E97"/>
    <w:rsid w:val="00D36382"/>
    <w:rsid w:val="00D4288C"/>
    <w:rsid w:val="00D43A48"/>
    <w:rsid w:val="00D45A1F"/>
    <w:rsid w:val="00D541A7"/>
    <w:rsid w:val="00D5534C"/>
    <w:rsid w:val="00D5777A"/>
    <w:rsid w:val="00D65CD2"/>
    <w:rsid w:val="00D66C03"/>
    <w:rsid w:val="00D66C9C"/>
    <w:rsid w:val="00D7155D"/>
    <w:rsid w:val="00D72F1F"/>
    <w:rsid w:val="00D73448"/>
    <w:rsid w:val="00D814FF"/>
    <w:rsid w:val="00D829F9"/>
    <w:rsid w:val="00D84D35"/>
    <w:rsid w:val="00D90BF3"/>
    <w:rsid w:val="00D90C05"/>
    <w:rsid w:val="00DA1004"/>
    <w:rsid w:val="00DA5680"/>
    <w:rsid w:val="00DA75C0"/>
    <w:rsid w:val="00DB05DD"/>
    <w:rsid w:val="00DB7B71"/>
    <w:rsid w:val="00DC3EBA"/>
    <w:rsid w:val="00DC5360"/>
    <w:rsid w:val="00DC70FE"/>
    <w:rsid w:val="00DC754E"/>
    <w:rsid w:val="00DD491C"/>
    <w:rsid w:val="00DD5278"/>
    <w:rsid w:val="00DF0CBC"/>
    <w:rsid w:val="00DF6DA9"/>
    <w:rsid w:val="00DF75E0"/>
    <w:rsid w:val="00E0166C"/>
    <w:rsid w:val="00E03572"/>
    <w:rsid w:val="00E039FB"/>
    <w:rsid w:val="00E04BB4"/>
    <w:rsid w:val="00E05B3B"/>
    <w:rsid w:val="00E06A6A"/>
    <w:rsid w:val="00E10C06"/>
    <w:rsid w:val="00E14ADD"/>
    <w:rsid w:val="00E22DEC"/>
    <w:rsid w:val="00E32EF2"/>
    <w:rsid w:val="00E3741D"/>
    <w:rsid w:val="00E44AA1"/>
    <w:rsid w:val="00E46057"/>
    <w:rsid w:val="00E50AA7"/>
    <w:rsid w:val="00E51AB6"/>
    <w:rsid w:val="00E6189D"/>
    <w:rsid w:val="00E65DF1"/>
    <w:rsid w:val="00E71FC7"/>
    <w:rsid w:val="00E801CD"/>
    <w:rsid w:val="00E818DC"/>
    <w:rsid w:val="00E8190E"/>
    <w:rsid w:val="00E83BA2"/>
    <w:rsid w:val="00E935A4"/>
    <w:rsid w:val="00EA06C7"/>
    <w:rsid w:val="00EA3D87"/>
    <w:rsid w:val="00EB219D"/>
    <w:rsid w:val="00EB358F"/>
    <w:rsid w:val="00EC37BF"/>
    <w:rsid w:val="00EC67C2"/>
    <w:rsid w:val="00ED0DD6"/>
    <w:rsid w:val="00ED4F73"/>
    <w:rsid w:val="00ED54EC"/>
    <w:rsid w:val="00EE7E89"/>
    <w:rsid w:val="00EF08FA"/>
    <w:rsid w:val="00EF123B"/>
    <w:rsid w:val="00F04600"/>
    <w:rsid w:val="00F06039"/>
    <w:rsid w:val="00F068DD"/>
    <w:rsid w:val="00F12A18"/>
    <w:rsid w:val="00F208BE"/>
    <w:rsid w:val="00F2167A"/>
    <w:rsid w:val="00F324E1"/>
    <w:rsid w:val="00F44B1C"/>
    <w:rsid w:val="00F5255D"/>
    <w:rsid w:val="00F540DB"/>
    <w:rsid w:val="00F5412F"/>
    <w:rsid w:val="00F55BF0"/>
    <w:rsid w:val="00F611CE"/>
    <w:rsid w:val="00F66CF4"/>
    <w:rsid w:val="00F70FC0"/>
    <w:rsid w:val="00F740BC"/>
    <w:rsid w:val="00F7742C"/>
    <w:rsid w:val="00F80C37"/>
    <w:rsid w:val="00F95600"/>
    <w:rsid w:val="00FB0485"/>
    <w:rsid w:val="00FB4A25"/>
    <w:rsid w:val="00FB5769"/>
    <w:rsid w:val="00FB5E6E"/>
    <w:rsid w:val="00FB7982"/>
    <w:rsid w:val="00FC377C"/>
    <w:rsid w:val="00FC7488"/>
    <w:rsid w:val="00FD38EB"/>
    <w:rsid w:val="00FD7A4D"/>
    <w:rsid w:val="00FE005F"/>
    <w:rsid w:val="00FE31E1"/>
    <w:rsid w:val="00FE7AE1"/>
    <w:rsid w:val="00FF0E5E"/>
    <w:rsid w:val="00FF14F1"/>
    <w:rsid w:val="00FF1A87"/>
    <w:rsid w:val="00FF3FEC"/>
    <w:rsid w:val="00FF4F87"/>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F1F97"/>
  <w15:chartTrackingRefBased/>
  <w15:docId w15:val="{DFD25562-FF41-544C-99A2-261540E82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27B66"/>
    <w:pPr>
      <w:widowControl w:val="0"/>
      <w:spacing w:before="80" w:after="80" w:line="324" w:lineRule="auto"/>
    </w:pPr>
    <w:rPr>
      <w:rFonts w:ascii="Times New Roman" w:hAnsi="Times New Roman"/>
    </w:rPr>
  </w:style>
  <w:style w:type="paragraph" w:styleId="Heading1">
    <w:name w:val="heading 1"/>
    <w:basedOn w:val="Normal"/>
    <w:next w:val="Normal"/>
    <w:link w:val="Heading1Char"/>
    <w:uiPriority w:val="9"/>
    <w:rsid w:val="00FB4A25"/>
    <w:pPr>
      <w:keepNext/>
      <w:keepLines/>
      <w:spacing w:before="240" w:after="0"/>
      <w:ind w:left="567" w:right="567"/>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547F4"/>
    <w:pPr>
      <w:keepNext/>
      <w:keepLines/>
      <w:widowControl/>
      <w:spacing w:before="40"/>
      <w:jc w:val="center"/>
      <w:outlineLvl w:val="1"/>
    </w:pPr>
    <w:rPr>
      <w:rFonts w:eastAsiaTheme="majorEastAsia" w:cstheme="majorBidi"/>
      <w:b/>
      <w:i/>
      <w:color w:val="000000" w:themeColor="text1"/>
      <w:sz w:val="28"/>
      <w:szCs w:val="26"/>
      <w:lang w:eastAsia="en-GB"/>
    </w:rPr>
  </w:style>
  <w:style w:type="paragraph" w:styleId="Heading3">
    <w:name w:val="heading 3"/>
    <w:basedOn w:val="Normal"/>
    <w:next w:val="Normal"/>
    <w:link w:val="Heading3Char"/>
    <w:uiPriority w:val="9"/>
    <w:unhideWhenUsed/>
    <w:rsid w:val="00707945"/>
    <w:pPr>
      <w:keepNext/>
      <w:keepLines/>
      <w:spacing w:before="40" w:after="0"/>
      <w:outlineLvl w:val="2"/>
    </w:pPr>
    <w:rPr>
      <w:rFonts w:ascii="Arial" w:eastAsiaTheme="majorEastAsia" w:hAnsi="Arial" w:cstheme="majorBidi"/>
      <w:b/>
      <w:color w:val="0070C0"/>
      <w:sz w:val="22"/>
    </w:rPr>
  </w:style>
  <w:style w:type="paragraph" w:styleId="Heading4">
    <w:name w:val="heading 4"/>
    <w:basedOn w:val="Normal"/>
    <w:next w:val="Normal"/>
    <w:link w:val="Heading4Char"/>
    <w:uiPriority w:val="9"/>
    <w:unhideWhenUsed/>
    <w:rsid w:val="00600800"/>
    <w:pPr>
      <w:keepNext/>
      <w:keepLines/>
      <w:spacing w:before="40" w:after="0"/>
      <w:outlineLvl w:val="3"/>
    </w:pPr>
    <w:rPr>
      <w:rFonts w:eastAsiaTheme="majorEastAsia" w:cstheme="majorBidi"/>
      <w:b/>
      <w:i/>
      <w:iCs/>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4F3B"/>
    <w:pPr>
      <w:tabs>
        <w:tab w:val="center" w:pos="4513"/>
        <w:tab w:val="right" w:pos="9026"/>
      </w:tabs>
    </w:pPr>
  </w:style>
  <w:style w:type="character" w:customStyle="1" w:styleId="HeaderChar">
    <w:name w:val="Header Char"/>
    <w:basedOn w:val="DefaultParagraphFont"/>
    <w:link w:val="Header"/>
    <w:uiPriority w:val="99"/>
    <w:rsid w:val="008B4F3B"/>
  </w:style>
  <w:style w:type="paragraph" w:styleId="Footer">
    <w:name w:val="footer"/>
    <w:basedOn w:val="Normal"/>
    <w:link w:val="FooterChar"/>
    <w:uiPriority w:val="99"/>
    <w:unhideWhenUsed/>
    <w:rsid w:val="008B4F3B"/>
    <w:pPr>
      <w:tabs>
        <w:tab w:val="center" w:pos="4513"/>
        <w:tab w:val="right" w:pos="9026"/>
      </w:tabs>
    </w:pPr>
  </w:style>
  <w:style w:type="character" w:customStyle="1" w:styleId="FooterChar">
    <w:name w:val="Footer Char"/>
    <w:basedOn w:val="DefaultParagraphFont"/>
    <w:link w:val="Footer"/>
    <w:uiPriority w:val="99"/>
    <w:rsid w:val="008B4F3B"/>
  </w:style>
  <w:style w:type="paragraph" w:styleId="Title">
    <w:name w:val="Title"/>
    <w:basedOn w:val="Normal"/>
    <w:next w:val="Normal"/>
    <w:link w:val="TitleChar"/>
    <w:uiPriority w:val="10"/>
    <w:qFormat/>
    <w:rsid w:val="00DB7B71"/>
    <w:pPr>
      <w:spacing w:before="0" w:after="480" w:line="264" w:lineRule="auto"/>
      <w:jc w:val="center"/>
    </w:pPr>
    <w:rPr>
      <w:rFonts w:ascii="Graphik Medium" w:eastAsiaTheme="majorEastAsia" w:hAnsi="Graphik Medium" w:cs="Sanskrit Text"/>
      <w:spacing w:val="-10"/>
      <w:kern w:val="28"/>
      <w:sz w:val="44"/>
      <w:szCs w:val="44"/>
    </w:rPr>
  </w:style>
  <w:style w:type="character" w:customStyle="1" w:styleId="TitleChar">
    <w:name w:val="Title Char"/>
    <w:basedOn w:val="DefaultParagraphFont"/>
    <w:link w:val="Title"/>
    <w:uiPriority w:val="10"/>
    <w:rsid w:val="00DB7B71"/>
    <w:rPr>
      <w:rFonts w:ascii="Graphik Medium" w:eastAsiaTheme="majorEastAsia" w:hAnsi="Graphik Medium" w:cs="Sanskrit Text"/>
      <w:spacing w:val="-10"/>
      <w:kern w:val="28"/>
      <w:sz w:val="44"/>
      <w:szCs w:val="44"/>
    </w:rPr>
  </w:style>
  <w:style w:type="character" w:customStyle="1" w:styleId="a">
    <w:name w:val="Жёлтый"/>
    <w:basedOn w:val="a0"/>
    <w:uiPriority w:val="1"/>
    <w:qFormat/>
    <w:rsid w:val="00272061"/>
    <w:rPr>
      <w:bdr w:val="none" w:sz="0" w:space="0" w:color="auto"/>
      <w:shd w:val="clear" w:color="auto" w:fill="F9F8AD"/>
      <w:lang w:val="ru-RU"/>
    </w:rPr>
  </w:style>
  <w:style w:type="character" w:customStyle="1" w:styleId="a1">
    <w:name w:val="Зелёный"/>
    <w:basedOn w:val="DefaultParagraphFont"/>
    <w:uiPriority w:val="1"/>
    <w:qFormat/>
    <w:rsid w:val="0079455A"/>
    <w:rPr>
      <w:rFonts w:eastAsiaTheme="minorEastAsia"/>
      <w:bdr w:val="none" w:sz="0" w:space="0" w:color="auto"/>
      <w:shd w:val="clear" w:color="auto" w:fill="D1F0DC"/>
      <w:lang w:eastAsia="en-GB"/>
    </w:rPr>
  </w:style>
  <w:style w:type="character" w:customStyle="1" w:styleId="a2">
    <w:name w:val="Голубой"/>
    <w:basedOn w:val="DefaultParagraphFont"/>
    <w:uiPriority w:val="1"/>
    <w:qFormat/>
    <w:rsid w:val="00C77718"/>
    <w:rPr>
      <w:rFonts w:eastAsiaTheme="minorEastAsia"/>
      <w:bdr w:val="none" w:sz="0" w:space="0" w:color="auto"/>
      <w:shd w:val="clear" w:color="auto" w:fill="C6FDFF"/>
      <w:lang w:eastAsia="en-GB"/>
    </w:rPr>
  </w:style>
  <w:style w:type="paragraph" w:customStyle="1" w:styleId="authorname">
    <w:name w:val="author name"/>
    <w:basedOn w:val="Normal"/>
    <w:qFormat/>
    <w:rsid w:val="009F5A5E"/>
    <w:pPr>
      <w:spacing w:before="600" w:after="600"/>
      <w:ind w:left="567" w:right="567"/>
      <w:mirrorIndents/>
      <w:jc w:val="center"/>
    </w:pPr>
    <w:rPr>
      <w:rFonts w:ascii="Arial" w:hAnsi="Arial"/>
      <w:lang w:val="ru-RU"/>
    </w:rPr>
  </w:style>
  <w:style w:type="character" w:customStyle="1" w:styleId="a3">
    <w:name w:val="Фиолетовый"/>
    <w:basedOn w:val="DefaultParagraphFont"/>
    <w:uiPriority w:val="1"/>
    <w:qFormat/>
    <w:rsid w:val="007A3A3F"/>
    <w:rPr>
      <w:bdr w:val="none" w:sz="0" w:space="0" w:color="auto"/>
      <w:shd w:val="clear" w:color="auto" w:fill="E5E0F7"/>
      <w:lang w:val="ru-RU"/>
    </w:rPr>
  </w:style>
  <w:style w:type="character" w:customStyle="1" w:styleId="Heading3Char">
    <w:name w:val="Heading 3 Char"/>
    <w:basedOn w:val="DefaultParagraphFont"/>
    <w:link w:val="Heading3"/>
    <w:uiPriority w:val="9"/>
    <w:rsid w:val="00707945"/>
    <w:rPr>
      <w:rFonts w:ascii="Arial" w:eastAsiaTheme="majorEastAsia" w:hAnsi="Arial" w:cstheme="majorBidi"/>
      <w:b/>
      <w:color w:val="0070C0"/>
      <w:sz w:val="22"/>
    </w:rPr>
  </w:style>
  <w:style w:type="character" w:customStyle="1" w:styleId="Heading2Char">
    <w:name w:val="Heading 2 Char"/>
    <w:basedOn w:val="DefaultParagraphFont"/>
    <w:link w:val="Heading2"/>
    <w:uiPriority w:val="9"/>
    <w:rsid w:val="00B547F4"/>
    <w:rPr>
      <w:rFonts w:ascii="Times New Roman" w:eastAsiaTheme="majorEastAsia" w:hAnsi="Times New Roman" w:cstheme="majorBidi"/>
      <w:b/>
      <w:i/>
      <w:color w:val="000000" w:themeColor="text1"/>
      <w:sz w:val="28"/>
      <w:szCs w:val="26"/>
      <w:lang w:eastAsia="en-GB"/>
    </w:rPr>
  </w:style>
  <w:style w:type="character" w:customStyle="1" w:styleId="Heading1Char">
    <w:name w:val="Heading 1 Char"/>
    <w:basedOn w:val="DefaultParagraphFont"/>
    <w:link w:val="Heading1"/>
    <w:uiPriority w:val="9"/>
    <w:rsid w:val="00FB4A25"/>
    <w:rPr>
      <w:rFonts w:ascii="Times New Roman" w:eastAsiaTheme="majorEastAsia" w:hAnsi="Times New Roman" w:cstheme="majorBidi"/>
      <w:b/>
      <w:sz w:val="32"/>
      <w:szCs w:val="32"/>
    </w:rPr>
  </w:style>
  <w:style w:type="paragraph" w:styleId="BodyText3">
    <w:name w:val="Body Text 3"/>
    <w:aliases w:val="Body Text Hidden"/>
    <w:basedOn w:val="Normal"/>
    <w:link w:val="BodyText3Char"/>
    <w:uiPriority w:val="99"/>
    <w:unhideWhenUsed/>
    <w:rsid w:val="002823B1"/>
    <w:pPr>
      <w:spacing w:before="0" w:after="0" w:line="240" w:lineRule="auto"/>
      <w:contextualSpacing/>
    </w:pPr>
    <w:rPr>
      <w:color w:val="D9D9D9" w:themeColor="background1" w:themeShade="D9"/>
      <w:sz w:val="2"/>
      <w:szCs w:val="16"/>
    </w:rPr>
  </w:style>
  <w:style w:type="character" w:customStyle="1" w:styleId="BodyText3Char">
    <w:name w:val="Body Text 3 Char"/>
    <w:aliases w:val="Body Text Hidden Char"/>
    <w:basedOn w:val="DefaultParagraphFont"/>
    <w:link w:val="BodyText3"/>
    <w:uiPriority w:val="99"/>
    <w:rsid w:val="002823B1"/>
    <w:rPr>
      <w:rFonts w:ascii="Times New Roman" w:hAnsi="Times New Roman"/>
      <w:color w:val="D9D9D9" w:themeColor="background1" w:themeShade="D9"/>
      <w:sz w:val="2"/>
      <w:szCs w:val="16"/>
    </w:rPr>
  </w:style>
  <w:style w:type="character" w:customStyle="1" w:styleId="NormalRusItalicCharacter">
    <w:name w:val="NormalRusItalicCharacter"/>
    <w:basedOn w:val="DefaultParagraphFont"/>
    <w:uiPriority w:val="1"/>
    <w:rsid w:val="009D7B1A"/>
    <w:rPr>
      <w:i/>
      <w:iCs/>
      <w:color w:val="1F4E79" w:themeColor="accent5" w:themeShade="80"/>
      <w:sz w:val="24"/>
      <w:lang w:val="en-US"/>
    </w:rPr>
  </w:style>
  <w:style w:type="paragraph" w:customStyle="1" w:styleId="h1">
    <w:name w:val="h1"/>
    <w:basedOn w:val="Normal"/>
    <w:rsid w:val="0076347B"/>
    <w:pPr>
      <w:keepNext/>
      <w:spacing w:before="280" w:after="180"/>
      <w:jc w:val="center"/>
      <w:outlineLvl w:val="0"/>
    </w:pPr>
    <w:rPr>
      <w:rFonts w:eastAsia="Times New Roman" w:cs="Times New Roman"/>
      <w:smallCaps/>
      <w:sz w:val="32"/>
      <w:lang w:val="en-GB" w:eastAsia="en-GB"/>
    </w:rPr>
  </w:style>
  <w:style w:type="paragraph" w:styleId="ListBullet2">
    <w:name w:val="List Bullet 2"/>
    <w:basedOn w:val="Normal"/>
    <w:uiPriority w:val="99"/>
    <w:unhideWhenUsed/>
    <w:qFormat/>
    <w:rsid w:val="00C2329B"/>
    <w:pPr>
      <w:widowControl/>
      <w:numPr>
        <w:numId w:val="12"/>
      </w:numPr>
      <w:spacing w:before="0" w:after="0" w:line="276" w:lineRule="auto"/>
      <w:ind w:left="454" w:hanging="227"/>
      <w:contextualSpacing/>
    </w:pPr>
    <w:rPr>
      <w:rFonts w:eastAsia="Times New Roman" w:cs="Times New Roman"/>
      <w:lang w:val="ru-RU" w:eastAsia="en-GB"/>
    </w:rPr>
  </w:style>
  <w:style w:type="paragraph" w:styleId="ListBullet">
    <w:name w:val="List Bullet"/>
    <w:basedOn w:val="Normal"/>
    <w:next w:val="Normal"/>
    <w:link w:val="ListBulletChar"/>
    <w:uiPriority w:val="99"/>
    <w:unhideWhenUsed/>
    <w:rsid w:val="00437975"/>
    <w:pPr>
      <w:numPr>
        <w:numId w:val="10"/>
      </w:numPr>
      <w:autoSpaceDE w:val="0"/>
      <w:autoSpaceDN w:val="0"/>
      <w:contextualSpacing/>
    </w:pPr>
    <w:rPr>
      <w:rFonts w:eastAsia="Times New Roman" w:cs="Times New Roman"/>
      <w:szCs w:val="22"/>
      <w:lang w:val="ru-RU" w:eastAsia="en-GB"/>
    </w:rPr>
  </w:style>
  <w:style w:type="character" w:customStyle="1" w:styleId="ListBulletChar">
    <w:name w:val="List Bullet Char"/>
    <w:basedOn w:val="DefaultParagraphFont"/>
    <w:link w:val="ListBullet"/>
    <w:uiPriority w:val="99"/>
    <w:rsid w:val="00437975"/>
    <w:rPr>
      <w:rFonts w:ascii="Times New Roman" w:eastAsia="Times New Roman" w:hAnsi="Times New Roman" w:cs="Times New Roman"/>
      <w:szCs w:val="22"/>
      <w:lang w:val="ru-RU" w:eastAsia="en-GB"/>
    </w:rPr>
  </w:style>
  <w:style w:type="paragraph" w:styleId="ListBullet3">
    <w:name w:val="List Bullet 3"/>
    <w:basedOn w:val="Normal"/>
    <w:uiPriority w:val="99"/>
    <w:unhideWhenUsed/>
    <w:qFormat/>
    <w:rsid w:val="00BB3809"/>
    <w:pPr>
      <w:numPr>
        <w:numId w:val="1"/>
      </w:numPr>
      <w:spacing w:before="0" w:after="0"/>
      <w:contextualSpacing/>
    </w:pPr>
    <w:rPr>
      <w:rFonts w:eastAsia="Times New Roman" w:cs="Times New Roman"/>
      <w:lang w:val="en-US" w:eastAsia="en-GB"/>
    </w:rPr>
  </w:style>
  <w:style w:type="paragraph" w:styleId="ListBullet4">
    <w:name w:val="List Bullet 4"/>
    <w:basedOn w:val="Normal"/>
    <w:uiPriority w:val="99"/>
    <w:unhideWhenUsed/>
    <w:qFormat/>
    <w:rsid w:val="00B723BB"/>
    <w:pPr>
      <w:numPr>
        <w:numId w:val="4"/>
      </w:numPr>
      <w:spacing w:before="0" w:after="0"/>
      <w:contextualSpacing/>
    </w:pPr>
    <w:rPr>
      <w:rFonts w:eastAsia="Times New Roman" w:cs="Times New Roman"/>
      <w:lang w:val="ru-RU" w:eastAsia="en-GB"/>
    </w:rPr>
  </w:style>
  <w:style w:type="paragraph" w:styleId="ListNumber">
    <w:name w:val="List Number"/>
    <w:basedOn w:val="Normal"/>
    <w:uiPriority w:val="99"/>
    <w:unhideWhenUsed/>
    <w:rsid w:val="003E1A04"/>
    <w:pPr>
      <w:numPr>
        <w:numId w:val="3"/>
      </w:numPr>
      <w:contextualSpacing/>
    </w:pPr>
    <w:rPr>
      <w:rFonts w:eastAsia="Times New Roman" w:cs="Times New Roman"/>
      <w:lang w:val="en-US" w:eastAsia="en-GB"/>
    </w:rPr>
  </w:style>
  <w:style w:type="paragraph" w:styleId="Quote">
    <w:name w:val="Quote"/>
    <w:basedOn w:val="Normal"/>
    <w:next w:val="Normal"/>
    <w:link w:val="QuoteChar"/>
    <w:uiPriority w:val="29"/>
    <w:qFormat/>
    <w:rsid w:val="00251DE0"/>
    <w:pPr>
      <w:spacing w:before="200" w:after="160"/>
      <w:ind w:left="720" w:right="720"/>
    </w:pPr>
    <w:rPr>
      <w:i/>
      <w:iCs/>
      <w:lang w:eastAsia="en-GB"/>
    </w:rPr>
  </w:style>
  <w:style w:type="character" w:customStyle="1" w:styleId="QuoteChar">
    <w:name w:val="Quote Char"/>
    <w:basedOn w:val="DefaultParagraphFont"/>
    <w:link w:val="Quote"/>
    <w:uiPriority w:val="29"/>
    <w:rsid w:val="00251DE0"/>
    <w:rPr>
      <w:rFonts w:ascii="Times New Roman" w:hAnsi="Times New Roman"/>
      <w:i/>
      <w:iCs/>
      <w:lang w:eastAsia="en-GB"/>
    </w:rPr>
  </w:style>
  <w:style w:type="character" w:customStyle="1" w:styleId="a0">
    <w:name w:val="Оранжевый"/>
    <w:uiPriority w:val="1"/>
    <w:qFormat/>
    <w:rsid w:val="00FC7488"/>
    <w:rPr>
      <w:bdr w:val="none" w:sz="0" w:space="0" w:color="auto"/>
      <w:shd w:val="clear" w:color="auto" w:fill="FBE4D5" w:themeFill="accent2" w:themeFillTint="33"/>
      <w:lang w:val="ru-RU"/>
    </w:rPr>
  </w:style>
  <w:style w:type="paragraph" w:styleId="ListBullet5">
    <w:name w:val="List Bullet 5"/>
    <w:basedOn w:val="Normal"/>
    <w:uiPriority w:val="99"/>
    <w:unhideWhenUsed/>
    <w:rsid w:val="000955A3"/>
    <w:pPr>
      <w:numPr>
        <w:numId w:val="6"/>
      </w:numPr>
      <w:spacing w:before="0" w:after="0"/>
    </w:pPr>
    <w:rPr>
      <w:rFonts w:eastAsia="Times New Roman" w:cs="Times New Roman"/>
      <w:lang w:val="en-US" w:eastAsia="en-GB"/>
    </w:rPr>
  </w:style>
  <w:style w:type="paragraph" w:customStyle="1" w:styleId="a4">
    <w:name w:val="Белый параграф"/>
    <w:basedOn w:val="Normal"/>
    <w:rsid w:val="009051A4"/>
    <w:pPr>
      <w:pBdr>
        <w:top w:val="single" w:sz="48" w:space="1" w:color="FFFFFF" w:themeColor="background1"/>
        <w:left w:val="single" w:sz="48" w:space="4" w:color="FFFFFF" w:themeColor="background1"/>
        <w:bottom w:val="single" w:sz="48" w:space="1" w:color="FFFFFF" w:themeColor="background1"/>
        <w:right w:val="single" w:sz="48" w:space="4" w:color="FFFFFF" w:themeColor="background1"/>
      </w:pBdr>
      <w:shd w:val="clear" w:color="auto" w:fill="FFFFFF" w:themeFill="background1"/>
      <w:spacing w:line="307" w:lineRule="auto"/>
    </w:pPr>
    <w:rPr>
      <w:rFonts w:eastAsia="Times New Roman" w:cs="Times New Roman"/>
      <w:szCs w:val="22"/>
      <w:lang w:val="ru-RU" w:eastAsia="en-GB"/>
    </w:rPr>
  </w:style>
  <w:style w:type="paragraph" w:customStyle="1" w:styleId="image">
    <w:name w:val="image"/>
    <w:basedOn w:val="Normal"/>
    <w:qFormat/>
    <w:rsid w:val="00BE65F9"/>
    <w:pPr>
      <w:keepNext/>
      <w:keepLines/>
      <w:widowControl/>
      <w:spacing w:before="240" w:after="120" w:line="300" w:lineRule="auto"/>
      <w:contextualSpacing/>
      <w:jc w:val="center"/>
    </w:pPr>
    <w:rPr>
      <w:rFonts w:ascii="Arial" w:eastAsia="Times New Roman" w:hAnsi="Arial" w:cs="times new roman (body cs)"/>
      <w:sz w:val="20"/>
      <w:lang w:val="ru-RU" w:eastAsia="en-GB"/>
    </w:rPr>
  </w:style>
  <w:style w:type="paragraph" w:customStyle="1" w:styleId="ListDash">
    <w:name w:val="List Dash"/>
    <w:basedOn w:val="Normal"/>
    <w:autoRedefine/>
    <w:rsid w:val="00B03157"/>
  </w:style>
  <w:style w:type="character" w:customStyle="1" w:styleId="Heading4Char">
    <w:name w:val="Heading 4 Char"/>
    <w:basedOn w:val="DefaultParagraphFont"/>
    <w:link w:val="Heading4"/>
    <w:uiPriority w:val="9"/>
    <w:rsid w:val="00600800"/>
    <w:rPr>
      <w:rFonts w:ascii="Times New Roman" w:eastAsiaTheme="majorEastAsia" w:hAnsi="Times New Roman" w:cstheme="majorBidi"/>
      <w:b/>
      <w:i/>
      <w:iCs/>
      <w:sz w:val="22"/>
    </w:rPr>
  </w:style>
  <w:style w:type="character" w:customStyle="1" w:styleId="UnderlinedPunctuation">
    <w:name w:val="UnderlinedPunctuation"/>
    <w:basedOn w:val="DefaultParagraphFont"/>
    <w:uiPriority w:val="1"/>
    <w:rsid w:val="00D84D35"/>
    <w:rPr>
      <w:u w:val="dotted"/>
    </w:rPr>
  </w:style>
  <w:style w:type="paragraph" w:styleId="BlockText">
    <w:name w:val="Block Text"/>
    <w:basedOn w:val="Normal"/>
    <w:uiPriority w:val="99"/>
    <w:unhideWhenUsed/>
    <w:rsid w:val="00E0166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226"/>
    </w:pPr>
    <w:rPr>
      <w:rFonts w:ascii="Arial" w:eastAsiaTheme="minorEastAsia" w:hAnsi="Arial"/>
      <w:iCs/>
      <w:sz w:val="21"/>
      <w:lang w:val="ru-RU"/>
    </w:rPr>
  </w:style>
  <w:style w:type="paragraph" w:customStyle="1" w:styleId="QuoteEnglish">
    <w:name w:val="QuoteEnglish"/>
    <w:basedOn w:val="Quote"/>
    <w:rsid w:val="002E0C87"/>
    <w:pPr>
      <w:spacing w:before="80" w:after="80" w:line="288" w:lineRule="auto"/>
      <w:ind w:left="862" w:right="862"/>
    </w:pPr>
    <w:rPr>
      <w:color w:val="000000" w:themeColor="text1"/>
      <w:shd w:val="clear" w:color="auto" w:fill="FFFD7A"/>
      <w:lang w:val="en-US" w:eastAsia="en-US"/>
    </w:rPr>
  </w:style>
  <w:style w:type="paragraph" w:customStyle="1" w:styleId="H2Text">
    <w:name w:val="H2Text"/>
    <w:basedOn w:val="Heading2"/>
    <w:qFormat/>
    <w:rsid w:val="007B17EA"/>
    <w:pPr>
      <w:framePr w:wrap="around" w:vAnchor="text" w:hAnchor="margin" w:y="1"/>
      <w:spacing w:before="0" w:line="280" w:lineRule="exact"/>
      <w:jc w:val="left"/>
    </w:pPr>
    <w:rPr>
      <w:b w:val="0"/>
      <w:i w:val="0"/>
      <w:sz w:val="24"/>
      <w:u w:val="single"/>
      <w:lang w:val="ru"/>
    </w:rPr>
  </w:style>
  <w:style w:type="paragraph" w:customStyle="1" w:styleId="H4Text">
    <w:name w:val="H4Text"/>
    <w:basedOn w:val="H2Text"/>
    <w:qFormat/>
    <w:rsid w:val="00194981"/>
    <w:pPr>
      <w:framePr w:wrap="around"/>
      <w:tabs>
        <w:tab w:val="left" w:pos="57"/>
      </w:tabs>
      <w:autoSpaceDE w:val="0"/>
      <w:autoSpaceDN w:val="0"/>
      <w:adjustRightInd w:val="0"/>
      <w:outlineLvl w:val="3"/>
    </w:pPr>
    <w:rPr>
      <w:color w:val="auto"/>
    </w:rPr>
  </w:style>
  <w:style w:type="paragraph" w:customStyle="1" w:styleId="H6Text">
    <w:name w:val="H6Text"/>
    <w:basedOn w:val="H4Text"/>
    <w:rsid w:val="00952111"/>
    <w:pPr>
      <w:framePr w:w="2948" w:wrap="around"/>
      <w:tabs>
        <w:tab w:val="num" w:pos="284"/>
      </w:tabs>
      <w:ind w:right="567"/>
      <w:outlineLvl w:val="5"/>
    </w:pPr>
  </w:style>
  <w:style w:type="paragraph" w:customStyle="1" w:styleId="H3Text">
    <w:name w:val="H3Text"/>
    <w:basedOn w:val="H4Text"/>
    <w:qFormat/>
    <w:rsid w:val="00661339"/>
    <w:pPr>
      <w:framePr w:wrap="around"/>
      <w:outlineLvl w:val="2"/>
    </w:pPr>
  </w:style>
  <w:style w:type="paragraph" w:customStyle="1" w:styleId="imageText">
    <w:name w:val="imageText"/>
    <w:basedOn w:val="image"/>
    <w:qFormat/>
    <w:rsid w:val="003F7F8A"/>
    <w:pPr>
      <w:spacing w:before="80" w:after="240" w:line="276" w:lineRule="auto"/>
      <w:ind w:left="1361" w:right="1361"/>
      <w:contextualSpacing w:val="0"/>
    </w:pPr>
    <w:rPr>
      <w:lang w:val="en-US"/>
    </w:rPr>
  </w:style>
  <w:style w:type="paragraph" w:customStyle="1" w:styleId="Heading1LookingAsDecoratedText">
    <w:name w:val="Heading1LookingAsDecoratedText"/>
    <w:basedOn w:val="Normal"/>
    <w:rsid w:val="007C3640"/>
    <w:pPr>
      <w:numPr>
        <w:numId w:val="7"/>
      </w:numPr>
      <w:ind w:left="227" w:hanging="227"/>
      <w:outlineLvl w:val="1"/>
    </w:pPr>
    <w:rPr>
      <w:u w:val="single"/>
      <w:lang w:val="ru-RU"/>
    </w:rPr>
  </w:style>
  <w:style w:type="paragraph" w:customStyle="1" w:styleId="Heading2LookingAsDecoratedText">
    <w:name w:val="Heading2LookingAsDecoratedText"/>
    <w:basedOn w:val="Heading1LookingAsDecoratedText"/>
    <w:rsid w:val="007C3640"/>
    <w:pPr>
      <w:numPr>
        <w:numId w:val="8"/>
      </w:numPr>
      <w:outlineLvl w:val="2"/>
    </w:pPr>
    <w:rPr>
      <w:i/>
      <w:iCs/>
    </w:rPr>
  </w:style>
  <w:style w:type="paragraph" w:styleId="NormalWeb">
    <w:name w:val="Normal (Web)"/>
    <w:basedOn w:val="Normal"/>
    <w:uiPriority w:val="99"/>
    <w:unhideWhenUsed/>
    <w:rsid w:val="00DA5680"/>
    <w:pPr>
      <w:widowControl/>
      <w:spacing w:before="0" w:after="120" w:line="240" w:lineRule="auto"/>
    </w:pPr>
    <w:rPr>
      <w:rFonts w:eastAsia="Times New Roman" w:cs="Times New Roman"/>
      <w:lang w:val="" w:eastAsia="en-GB"/>
    </w:rPr>
  </w:style>
  <w:style w:type="paragraph" w:styleId="ListParagraph">
    <w:name w:val="List Paragraph"/>
    <w:basedOn w:val="Normal"/>
    <w:uiPriority w:val="34"/>
    <w:rsid w:val="004B3621"/>
    <w:pPr>
      <w:spacing w:line="300" w:lineRule="auto"/>
      <w:ind w:left="720"/>
      <w:contextualSpacing/>
    </w:pPr>
  </w:style>
  <w:style w:type="paragraph" w:customStyle="1" w:styleId="ListBulletMarkerInside">
    <w:name w:val="ListBulletMarkerInside"/>
    <w:basedOn w:val="ListBullet"/>
    <w:rsid w:val="00885217"/>
  </w:style>
  <w:style w:type="character" w:customStyle="1" w:styleId="a5">
    <w:name w:val="Розовый"/>
    <w:basedOn w:val="DefaultParagraphFont"/>
    <w:uiPriority w:val="1"/>
    <w:qFormat/>
    <w:rsid w:val="00757E83"/>
    <w:rPr>
      <w:shd w:val="clear" w:color="auto" w:fill="FFC1C8"/>
    </w:rPr>
  </w:style>
  <w:style w:type="paragraph" w:styleId="Revision">
    <w:name w:val="Revision"/>
    <w:hidden/>
    <w:uiPriority w:val="99"/>
    <w:semiHidden/>
    <w:rsid w:val="004A1090"/>
    <w:rPr>
      <w:rFonts w:ascii="Times New Roman" w:hAnsi="Times New Roman"/>
    </w:rPr>
  </w:style>
  <w:style w:type="character" w:styleId="Hyperlink">
    <w:name w:val="Hyperlink"/>
    <w:basedOn w:val="DefaultParagraphFont"/>
    <w:uiPriority w:val="99"/>
    <w:unhideWhenUsed/>
    <w:rsid w:val="008F6312"/>
    <w:rPr>
      <w:color w:val="0563C1" w:themeColor="hyperlink"/>
      <w:u w:val="single"/>
    </w:rPr>
  </w:style>
  <w:style w:type="character" w:styleId="UnresolvedMention">
    <w:name w:val="Unresolved Mention"/>
    <w:basedOn w:val="DefaultParagraphFont"/>
    <w:uiPriority w:val="99"/>
    <w:semiHidden/>
    <w:unhideWhenUsed/>
    <w:rsid w:val="008F6312"/>
    <w:rPr>
      <w:color w:val="605E5C"/>
      <w:shd w:val="clear" w:color="auto" w:fill="E1DFDD"/>
    </w:rPr>
  </w:style>
  <w:style w:type="paragraph" w:customStyle="1" w:styleId="Kicker">
    <w:name w:val="Kicker"/>
    <w:basedOn w:val="authorname"/>
    <w:qFormat/>
    <w:rsid w:val="007D7145"/>
    <w:pPr>
      <w:spacing w:before="240" w:after="240"/>
    </w:pPr>
    <w:rPr>
      <w:color w:val="595959" w:themeColor="text1" w:themeTint="A6"/>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6331746">
      <w:bodyDiv w:val="1"/>
      <w:marLeft w:val="0"/>
      <w:marRight w:val="0"/>
      <w:marTop w:val="0"/>
      <w:marBottom w:val="0"/>
      <w:divBdr>
        <w:top w:val="none" w:sz="0" w:space="0" w:color="auto"/>
        <w:left w:val="none" w:sz="0" w:space="0" w:color="auto"/>
        <w:bottom w:val="none" w:sz="0" w:space="0" w:color="auto"/>
        <w:right w:val="none" w:sz="0" w:space="0" w:color="auto"/>
      </w:divBdr>
      <w:divsChild>
        <w:div w:id="900868400">
          <w:marLeft w:val="0"/>
          <w:marRight w:val="0"/>
          <w:marTop w:val="0"/>
          <w:marBottom w:val="0"/>
          <w:divBdr>
            <w:top w:val="none" w:sz="0" w:space="0" w:color="auto"/>
            <w:left w:val="none" w:sz="0" w:space="0" w:color="auto"/>
            <w:bottom w:val="none" w:sz="0" w:space="0" w:color="auto"/>
            <w:right w:val="none" w:sz="0" w:space="0" w:color="auto"/>
          </w:divBdr>
          <w:divsChild>
            <w:div w:id="1474980496">
              <w:marLeft w:val="0"/>
              <w:marRight w:val="0"/>
              <w:marTop w:val="0"/>
              <w:marBottom w:val="0"/>
              <w:divBdr>
                <w:top w:val="none" w:sz="0" w:space="0" w:color="auto"/>
                <w:left w:val="none" w:sz="0" w:space="0" w:color="auto"/>
                <w:bottom w:val="none" w:sz="0" w:space="0" w:color="auto"/>
                <w:right w:val="none" w:sz="0" w:space="0" w:color="auto"/>
              </w:divBdr>
              <w:divsChild>
                <w:div w:id="222713537">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 w:id="842361729">
          <w:marLeft w:val="0"/>
          <w:marRight w:val="0"/>
          <w:marTop w:val="0"/>
          <w:marBottom w:val="0"/>
          <w:divBdr>
            <w:top w:val="none" w:sz="0" w:space="0" w:color="auto"/>
            <w:left w:val="none" w:sz="0" w:space="0" w:color="auto"/>
            <w:bottom w:val="none" w:sz="0" w:space="0" w:color="auto"/>
            <w:right w:val="none" w:sz="0" w:space="0" w:color="auto"/>
          </w:divBdr>
          <w:divsChild>
            <w:div w:id="954867175">
              <w:marLeft w:val="0"/>
              <w:marRight w:val="0"/>
              <w:marTop w:val="0"/>
              <w:marBottom w:val="0"/>
              <w:divBdr>
                <w:top w:val="none" w:sz="0" w:space="0" w:color="auto"/>
                <w:left w:val="none" w:sz="0" w:space="0" w:color="auto"/>
                <w:bottom w:val="none" w:sz="0" w:space="0" w:color="auto"/>
                <w:right w:val="none" w:sz="0" w:space="0" w:color="auto"/>
              </w:divBdr>
              <w:divsChild>
                <w:div w:id="603806090">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 w:id="1700857358">
      <w:bodyDiv w:val="1"/>
      <w:marLeft w:val="0"/>
      <w:marRight w:val="0"/>
      <w:marTop w:val="0"/>
      <w:marBottom w:val="0"/>
      <w:divBdr>
        <w:top w:val="none" w:sz="0" w:space="0" w:color="auto"/>
        <w:left w:val="none" w:sz="0" w:space="0" w:color="auto"/>
        <w:bottom w:val="none" w:sz="0" w:space="0" w:color="auto"/>
        <w:right w:val="none" w:sz="0" w:space="0" w:color="auto"/>
      </w:divBdr>
      <w:divsChild>
        <w:div w:id="1207184306">
          <w:marLeft w:val="0"/>
          <w:marRight w:val="0"/>
          <w:marTop w:val="0"/>
          <w:marBottom w:val="0"/>
          <w:divBdr>
            <w:top w:val="none" w:sz="0" w:space="0" w:color="auto"/>
            <w:left w:val="none" w:sz="0" w:space="0" w:color="auto"/>
            <w:bottom w:val="none" w:sz="0" w:space="0" w:color="auto"/>
            <w:right w:val="none" w:sz="0" w:space="0" w:color="auto"/>
          </w:divBdr>
          <w:divsChild>
            <w:div w:id="1949699175">
              <w:marLeft w:val="0"/>
              <w:marRight w:val="0"/>
              <w:marTop w:val="0"/>
              <w:marBottom w:val="0"/>
              <w:divBdr>
                <w:top w:val="none" w:sz="0" w:space="0" w:color="auto"/>
                <w:left w:val="none" w:sz="0" w:space="0" w:color="auto"/>
                <w:bottom w:val="none" w:sz="0" w:space="0" w:color="auto"/>
                <w:right w:val="none" w:sz="0" w:space="0" w:color="auto"/>
              </w:divBdr>
              <w:divsChild>
                <w:div w:id="529346122">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 w:id="261184481">
          <w:marLeft w:val="0"/>
          <w:marRight w:val="0"/>
          <w:marTop w:val="0"/>
          <w:marBottom w:val="0"/>
          <w:divBdr>
            <w:top w:val="none" w:sz="0" w:space="0" w:color="auto"/>
            <w:left w:val="none" w:sz="0" w:space="0" w:color="auto"/>
            <w:bottom w:val="none" w:sz="0" w:space="0" w:color="auto"/>
            <w:right w:val="none" w:sz="0" w:space="0" w:color="auto"/>
          </w:divBdr>
          <w:divsChild>
            <w:div w:id="499123471">
              <w:marLeft w:val="0"/>
              <w:marRight w:val="0"/>
              <w:marTop w:val="0"/>
              <w:marBottom w:val="0"/>
              <w:divBdr>
                <w:top w:val="none" w:sz="0" w:space="0" w:color="auto"/>
                <w:left w:val="none" w:sz="0" w:space="0" w:color="auto"/>
                <w:bottom w:val="none" w:sz="0" w:space="0" w:color="auto"/>
                <w:right w:val="none" w:sz="0" w:space="0" w:color="auto"/>
              </w:divBdr>
              <w:divsChild>
                <w:div w:id="1854223204">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images.unsplash.com/photo-1535378620166-273708d44e4c?ixlib=rb-4.0.3&amp;ixid=MnwxMjA3fDB8MHxwaG90by1wYWdlfHx8fGVufDB8fHx8&amp;auto=format&amp;fit=crop&amp;w=1000&amp;q=80" TargetMode="External"/><Relationship Id="rId13" Type="http://schemas.openxmlformats.org/officeDocument/2006/relationships/hyperlink" Target="https://sergeykleftzov.medium.com/horror-vacui-d9385be9d2c4?sk=adb2f9c72ecedbf2374397d9a4edc762"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hyperlink" Target="https://www.psychologytoday.com/us/blog/social-empathy/201903/when-tribalism-goes-bad"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futureoflife.org/existential-risk/existential-risk/"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Evolutionary_mismatch"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n.wikipedia.org/wiki/Our_Final_Invention" TargetMode="External"/><Relationship Id="rId23" Type="http://schemas.openxmlformats.org/officeDocument/2006/relationships/fontTable" Target="fontTable.xml"/><Relationship Id="rId10" Type="http://schemas.openxmlformats.org/officeDocument/2006/relationships/hyperlink" Target="https://www.cambridge.org/core/journals/international-theory/article/abs/evolution-of-war-theory-and-controversy/5A5760116BF737360CF7A1768E1DD785"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dtechtalks.com/2019/01/02/humanizing-ai-deep-learning-alphazero/" TargetMode="External"/><Relationship Id="rId14" Type="http://schemas.openxmlformats.org/officeDocument/2006/relationships/hyperlink" Target="http://www.nanodic.com/nanobio/Biochauvinism.htm"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rgei.klevtsov/Library/Group%20Containers/UBF8T346G9.Office/User%20Content.localized/Templates.localized/A4-jan-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A4-jan-2023.dotx</Template>
  <TotalTime>54</TotalTime>
  <Pages>4</Pages>
  <Words>1293</Words>
  <Characters>7375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Klevtsov, Sergei</cp:lastModifiedBy>
  <cp:revision>42</cp:revision>
  <dcterms:created xsi:type="dcterms:W3CDTF">2023-03-19T07:42:00Z</dcterms:created>
  <dcterms:modified xsi:type="dcterms:W3CDTF">2023-07-26T17:43:00Z</dcterms:modified>
</cp:coreProperties>
</file>