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61B8D1" w14:textId="77777777" w:rsidR="00D27255" w:rsidRPr="005F1FDA" w:rsidRDefault="00D27255" w:rsidP="005F1FDA">
      <w:pPr>
        <w:ind w:left="360"/>
        <w:jc w:val="both"/>
        <w:rPr>
          <w:rFonts w:ascii="Times New Roman" w:hAnsi="Times New Roman" w:cs="Times New Roman"/>
          <w:color w:val="4472C4" w:themeColor="accent1"/>
          <w:sz w:val="24"/>
          <w:szCs w:val="24"/>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F1FDA">
        <w:rPr>
          <w:rFonts w:ascii="Times New Roman" w:hAnsi="Times New Roman" w:cs="Times New Roman"/>
          <w:color w:val="4472C4" w:themeColor="accent1"/>
          <w:sz w:val="24"/>
          <w:szCs w:val="24"/>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My personal growth in poetry</w:t>
      </w:r>
    </w:p>
    <w:p w14:paraId="69FC0363" w14:textId="77777777" w:rsidR="00D27255" w:rsidRPr="00B03986" w:rsidRDefault="00D27255" w:rsidP="00D27255">
      <w:pPr>
        <w:ind w:left="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At a fairly young age, I became interested in poetry. At first my interest was only in reading similar works by other authors, but after a while I started to try to express my thoughts myself. My arsenal of poems </w:t>
      </w:r>
      <w:r w:rsidRPr="00B03986">
        <w:rPr>
          <w:rFonts w:ascii="Times New Roman" w:hAnsi="Times New Roman" w:cs="Times New Roman"/>
          <w:sz w:val="24"/>
          <w:szCs w:val="24"/>
          <w:lang w:val="en-US"/>
        </w:rPr>
        <w:t>includes both works in Russian and English. Here's a link to familiarize yourself with them:</w:t>
      </w:r>
    </w:p>
    <w:p w14:paraId="041AE887" w14:textId="77777777" w:rsidR="00D27255" w:rsidRPr="00D27255" w:rsidRDefault="00000000" w:rsidP="00D27255">
      <w:pPr>
        <w:ind w:left="360"/>
        <w:jc w:val="both"/>
        <w:rPr>
          <w:lang w:val="en-US"/>
        </w:rPr>
      </w:pPr>
      <w:hyperlink r:id="rId5" w:history="1">
        <w:r w:rsidR="00D27255">
          <w:rPr>
            <w:rStyle w:val="a3"/>
          </w:rPr>
          <w:t>Владислава</w:t>
        </w:r>
        <w:r w:rsidR="00D27255" w:rsidRPr="00D27255">
          <w:rPr>
            <w:rStyle w:val="a3"/>
            <w:lang w:val="en-US"/>
          </w:rPr>
          <w:t xml:space="preserve"> </w:t>
        </w:r>
        <w:r w:rsidR="00D27255">
          <w:rPr>
            <w:rStyle w:val="a3"/>
          </w:rPr>
          <w:t>Атрохова</w:t>
        </w:r>
        <w:r w:rsidR="00D27255" w:rsidRPr="00D27255">
          <w:rPr>
            <w:rStyle w:val="a3"/>
            <w:lang w:val="en-US"/>
          </w:rPr>
          <w:t xml:space="preserve"> / </w:t>
        </w:r>
        <w:r w:rsidR="00D27255">
          <w:rPr>
            <w:rStyle w:val="a3"/>
          </w:rPr>
          <w:t>Стихи</w:t>
        </w:r>
        <w:r w:rsidR="00D27255" w:rsidRPr="00D27255">
          <w:rPr>
            <w:rStyle w:val="a3"/>
            <w:lang w:val="en-US"/>
          </w:rPr>
          <w:t>.</w:t>
        </w:r>
        <w:proofErr w:type="spellStart"/>
        <w:r w:rsidR="00D27255">
          <w:rPr>
            <w:rStyle w:val="a3"/>
          </w:rPr>
          <w:t>ру</w:t>
        </w:r>
        <w:proofErr w:type="spellEnd"/>
        <w:r w:rsidR="00D27255" w:rsidRPr="00D27255">
          <w:rPr>
            <w:rStyle w:val="a3"/>
            <w:lang w:val="en-US"/>
          </w:rPr>
          <w:t xml:space="preserve"> (stihi.ru)</w:t>
        </w:r>
      </w:hyperlink>
    </w:p>
    <w:p w14:paraId="17572450" w14:textId="77777777" w:rsidR="00D27255" w:rsidRDefault="00D27255" w:rsidP="00D27255">
      <w:pPr>
        <w:ind w:left="360"/>
        <w:jc w:val="both"/>
        <w:rPr>
          <w:rFonts w:ascii="Times New Roman" w:hAnsi="Times New Roman" w:cs="Times New Roman"/>
          <w:sz w:val="24"/>
          <w:szCs w:val="24"/>
          <w:lang w:val="en-US"/>
        </w:rPr>
      </w:pPr>
      <w:r>
        <w:rPr>
          <w:rFonts w:ascii="Times New Roman" w:hAnsi="Times New Roman" w:cs="Times New Roman"/>
          <w:sz w:val="24"/>
          <w:szCs w:val="24"/>
          <w:lang w:val="en-US"/>
        </w:rPr>
        <w:t>Some of the poetry was selected in various categories on the publications’ website.</w:t>
      </w:r>
    </w:p>
    <w:p w14:paraId="47586F6F" w14:textId="18FE940A" w:rsidR="00D27255" w:rsidRDefault="00D27255" w:rsidP="00D27255">
      <w:pPr>
        <w:ind w:left="360"/>
        <w:jc w:val="both"/>
        <w:rPr>
          <w:rFonts w:ascii="Times New Roman" w:hAnsi="Times New Roman" w:cs="Times New Roman"/>
          <w:sz w:val="24"/>
          <w:szCs w:val="24"/>
          <w:lang w:val="en-US"/>
        </w:rPr>
      </w:pPr>
      <w:r w:rsidRPr="00D27255">
        <w:rPr>
          <w:rFonts w:ascii="Times New Roman" w:hAnsi="Times New Roman" w:cs="Times New Roman"/>
          <w:sz w:val="24"/>
          <w:szCs w:val="24"/>
          <w:lang w:val="en-US"/>
        </w:rPr>
        <w:t>The passion for writing poems is a profound expression of creativity and introspection, a journey into the depths of emotions and ideas that transcend the boundaries of conventional discourse. Poems have the power to encapsulate complex thoughts and feelings in a few lines, weaving together words like threads in a tapestry of meaning and beauty.</w:t>
      </w:r>
      <w:r w:rsidR="00B03986">
        <w:rPr>
          <w:rFonts w:ascii="Times New Roman" w:hAnsi="Times New Roman" w:cs="Times New Roman"/>
          <w:sz w:val="24"/>
          <w:szCs w:val="24"/>
          <w:lang w:val="en-US"/>
        </w:rPr>
        <w:t xml:space="preserve"> I truly believe that there are loads of benefits of writing poems if to analyze it applicably to Public Politics:</w:t>
      </w:r>
    </w:p>
    <w:p w14:paraId="076EC1AE" w14:textId="3F470727" w:rsidR="00B03986" w:rsidRPr="00B03986" w:rsidRDefault="00B03986" w:rsidP="00B03986">
      <w:pPr>
        <w:ind w:left="360"/>
        <w:jc w:val="both"/>
        <w:rPr>
          <w:rFonts w:ascii="Times New Roman" w:hAnsi="Times New Roman" w:cs="Times New Roman"/>
          <w:sz w:val="24"/>
          <w:szCs w:val="24"/>
          <w:lang w:val="en-US"/>
        </w:rPr>
      </w:pPr>
      <w:r w:rsidRPr="00B03986">
        <w:rPr>
          <w:rFonts w:ascii="Times New Roman" w:hAnsi="Times New Roman" w:cs="Times New Roman"/>
          <w:b/>
          <w:bCs/>
          <w:i/>
          <w:iCs/>
          <w:sz w:val="24"/>
          <w:szCs w:val="24"/>
          <w:u w:val="single"/>
          <w:lang w:val="en-US"/>
        </w:rPr>
        <w:t>1. Communication Skills:</w:t>
      </w:r>
      <w:r w:rsidRPr="00B03986">
        <w:rPr>
          <w:rFonts w:ascii="Times New Roman" w:hAnsi="Times New Roman" w:cs="Times New Roman"/>
          <w:sz w:val="24"/>
          <w:szCs w:val="24"/>
          <w:lang w:val="en-US"/>
        </w:rPr>
        <w:t xml:space="preserve"> Writing poems hones your ability to communicate effectively and concisely. In the realm of public politics, where clear communication is essential for conveying complex ideas to diverse audiences, your skill in crafting evocative verses can help you articulate your thoughts with clarity and impact.</w:t>
      </w:r>
    </w:p>
    <w:p w14:paraId="5352E5C3" w14:textId="27C9792C" w:rsidR="00B03986" w:rsidRPr="00B03986" w:rsidRDefault="00B03986" w:rsidP="00B03986">
      <w:pPr>
        <w:ind w:left="360"/>
        <w:jc w:val="both"/>
        <w:rPr>
          <w:rFonts w:ascii="Times New Roman" w:hAnsi="Times New Roman" w:cs="Times New Roman"/>
          <w:sz w:val="24"/>
          <w:szCs w:val="24"/>
          <w:lang w:val="en-US"/>
        </w:rPr>
      </w:pPr>
      <w:r w:rsidRPr="00B03986">
        <w:rPr>
          <w:rFonts w:ascii="Times New Roman" w:hAnsi="Times New Roman" w:cs="Times New Roman"/>
          <w:b/>
          <w:bCs/>
          <w:i/>
          <w:iCs/>
          <w:sz w:val="24"/>
          <w:szCs w:val="24"/>
          <w:u w:val="single"/>
          <w:lang w:val="en-US"/>
        </w:rPr>
        <w:t>2. Critical Thinking:</w:t>
      </w:r>
      <w:r w:rsidRPr="00B03986">
        <w:rPr>
          <w:rFonts w:ascii="Times New Roman" w:hAnsi="Times New Roman" w:cs="Times New Roman"/>
          <w:sz w:val="24"/>
          <w:szCs w:val="24"/>
          <w:lang w:val="en-US"/>
        </w:rPr>
        <w:t xml:space="preserve"> Poetry often involves deep reflection and critical analysis of various themes and subjects. This analytical mindset can be invaluable in the field of public politics, where understanding and dissecting policy issues, societal challenges, and political dynamics are crucial for formulating informed opinions and decisions.</w:t>
      </w:r>
    </w:p>
    <w:p w14:paraId="35DA1280" w14:textId="773A4B06" w:rsidR="00B03986" w:rsidRPr="00B03986" w:rsidRDefault="00B03986" w:rsidP="00B03986">
      <w:pPr>
        <w:ind w:left="360"/>
        <w:jc w:val="both"/>
        <w:rPr>
          <w:rFonts w:ascii="Times New Roman" w:hAnsi="Times New Roman" w:cs="Times New Roman"/>
          <w:sz w:val="24"/>
          <w:szCs w:val="24"/>
          <w:lang w:val="en-US"/>
        </w:rPr>
      </w:pPr>
      <w:r w:rsidRPr="00B03986">
        <w:rPr>
          <w:rFonts w:ascii="Times New Roman" w:hAnsi="Times New Roman" w:cs="Times New Roman"/>
          <w:b/>
          <w:bCs/>
          <w:i/>
          <w:iCs/>
          <w:sz w:val="24"/>
          <w:szCs w:val="24"/>
          <w:u w:val="single"/>
          <w:lang w:val="en-US"/>
        </w:rPr>
        <w:t>3. Empathy and Perspective:</w:t>
      </w:r>
      <w:r w:rsidRPr="00B03986">
        <w:rPr>
          <w:rFonts w:ascii="Times New Roman" w:hAnsi="Times New Roman" w:cs="Times New Roman"/>
          <w:sz w:val="24"/>
          <w:szCs w:val="24"/>
          <w:lang w:val="en-US"/>
        </w:rPr>
        <w:t xml:space="preserve"> Poetry fosters empathy by allowing you to inhabit different perspectives and delve into the emotions of others. This empathetic lens can be instrumental in public politics, where understanding the needs and concerns of diverse communities is vital for effective governance and policymaking.</w:t>
      </w:r>
    </w:p>
    <w:p w14:paraId="6A35BEE2" w14:textId="5CA46226" w:rsidR="00B03986" w:rsidRPr="00B03986" w:rsidRDefault="00B03986" w:rsidP="00B03986">
      <w:pPr>
        <w:ind w:left="360"/>
        <w:jc w:val="both"/>
        <w:rPr>
          <w:rFonts w:ascii="Times New Roman" w:hAnsi="Times New Roman" w:cs="Times New Roman"/>
          <w:sz w:val="24"/>
          <w:szCs w:val="24"/>
          <w:lang w:val="en-US"/>
        </w:rPr>
      </w:pPr>
      <w:r w:rsidRPr="00B03986">
        <w:rPr>
          <w:rFonts w:ascii="Times New Roman" w:hAnsi="Times New Roman" w:cs="Times New Roman"/>
          <w:b/>
          <w:bCs/>
          <w:i/>
          <w:iCs/>
          <w:sz w:val="24"/>
          <w:szCs w:val="24"/>
          <w:u w:val="single"/>
          <w:lang w:val="en-US"/>
        </w:rPr>
        <w:t>4. Creativity and Innovation:</w:t>
      </w:r>
      <w:r w:rsidRPr="00B03986">
        <w:rPr>
          <w:rFonts w:ascii="Times New Roman" w:hAnsi="Times New Roman" w:cs="Times New Roman"/>
          <w:sz w:val="24"/>
          <w:szCs w:val="24"/>
          <w:lang w:val="en-US"/>
        </w:rPr>
        <w:t xml:space="preserve"> Writing poems nurtures creativity and innovation, encouraging you to think outside the box and explore unconventional solutions. In the realm of public politics, where addressing complex societal problems requires innovative approaches, creative mindset can help you devise novel strategies and initiatives.</w:t>
      </w:r>
    </w:p>
    <w:p w14:paraId="1BE00187" w14:textId="16FA9A2F" w:rsidR="00081CBA" w:rsidRPr="00D27255" w:rsidRDefault="00B03986" w:rsidP="00B03986">
      <w:pPr>
        <w:ind w:left="360"/>
        <w:jc w:val="both"/>
        <w:rPr>
          <w:rFonts w:ascii="Times New Roman" w:hAnsi="Times New Roman" w:cs="Times New Roman"/>
          <w:sz w:val="24"/>
          <w:szCs w:val="24"/>
          <w:lang w:val="en-US"/>
        </w:rPr>
      </w:pPr>
      <w:r w:rsidRPr="00B03986">
        <w:rPr>
          <w:rFonts w:ascii="Times New Roman" w:hAnsi="Times New Roman" w:cs="Times New Roman"/>
          <w:b/>
          <w:bCs/>
          <w:i/>
          <w:iCs/>
          <w:sz w:val="24"/>
          <w:szCs w:val="24"/>
          <w:u w:val="single"/>
          <w:lang w:val="en-US"/>
        </w:rPr>
        <w:t>5. Advocacy and Influence</w:t>
      </w:r>
      <w:r w:rsidRPr="00B03986">
        <w:rPr>
          <w:rFonts w:ascii="Times New Roman" w:hAnsi="Times New Roman" w:cs="Times New Roman"/>
          <w:sz w:val="24"/>
          <w:szCs w:val="24"/>
          <w:lang w:val="en-US"/>
        </w:rPr>
        <w:t>: Poems have the power to evoke emotions, inspire change, and provoke thought. As you delve into public politics, your ability to craft persuasive and compelling narratives through poetry can amplify your advocacy efforts, mobilize support for important causes, and influence public opinion.</w:t>
      </w:r>
    </w:p>
    <w:sectPr w:rsidR="00081CBA" w:rsidRPr="00D27255" w:rsidSect="00D2725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1507C"/>
    <w:multiLevelType w:val="hybridMultilevel"/>
    <w:tmpl w:val="48AA208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24492026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255"/>
    <w:rsid w:val="00081CBA"/>
    <w:rsid w:val="005F1FDA"/>
    <w:rsid w:val="00997AC7"/>
    <w:rsid w:val="00B03986"/>
    <w:rsid w:val="00D27255"/>
    <w:rsid w:val="00D628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9DF77"/>
  <w15:chartTrackingRefBased/>
  <w15:docId w15:val="{8883A341-E28E-4FFF-ACE0-0063882CE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27255"/>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D27255"/>
    <w:rPr>
      <w:color w:val="0000FF"/>
      <w:u w:val="single"/>
    </w:rPr>
  </w:style>
  <w:style w:type="paragraph" w:styleId="a4">
    <w:name w:val="List Paragraph"/>
    <w:basedOn w:val="a"/>
    <w:uiPriority w:val="34"/>
    <w:qFormat/>
    <w:rsid w:val="00D272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7118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stihi.ru/avtor/atrvlad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390</Words>
  <Characters>2223</Characters>
  <Application>Microsoft Office Word</Application>
  <DocSecurity>0</DocSecurity>
  <Lines>18</Lines>
  <Paragraphs>5</Paragraphs>
  <ScaleCrop>false</ScaleCrop>
  <Company/>
  <LinksUpToDate>false</LinksUpToDate>
  <CharactersWithSpaces>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Даниил Савицкий</dc:creator>
  <cp:keywords/>
  <dc:description/>
  <cp:lastModifiedBy>Даниил Савицкий</cp:lastModifiedBy>
  <cp:revision>3</cp:revision>
  <dcterms:created xsi:type="dcterms:W3CDTF">2024-07-05T20:31:00Z</dcterms:created>
  <dcterms:modified xsi:type="dcterms:W3CDTF">2024-07-05T21:10:00Z</dcterms:modified>
</cp:coreProperties>
</file>